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F150F" w14:textId="77777777" w:rsidR="00A3469A" w:rsidRDefault="00A3469A" w:rsidP="00A3469A">
      <w:pPr>
        <w:snapToGrid w:val="0"/>
        <w:spacing w:line="440" w:lineRule="exact"/>
        <w:jc w:val="center"/>
        <w:outlineLvl w:val="0"/>
        <w:rPr>
          <w:rFonts w:ascii="標楷體" w:eastAsia="標楷體" w:hAnsi="標楷體"/>
          <w:b/>
          <w:color w:val="000000"/>
          <w:sz w:val="28"/>
          <w:szCs w:val="28"/>
        </w:rPr>
      </w:pPr>
      <w:r w:rsidRPr="000B4A12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2603AF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</w:t>
      </w:r>
      <w:r w:rsidRPr="000B4A12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bookmarkStart w:id="0" w:name="_Toc333392928"/>
      <w:bookmarkStart w:id="1" w:name="_Toc367865908"/>
      <w:r w:rsidR="00302B2C">
        <w:rPr>
          <w:rFonts w:ascii="標楷體" w:eastAsia="標楷體" w:hAnsi="標楷體" w:hint="eastAsia"/>
          <w:b/>
          <w:color w:val="000000"/>
          <w:sz w:val="28"/>
          <w:szCs w:val="28"/>
        </w:rPr>
        <w:t>04</w:t>
      </w:r>
      <w:r w:rsidR="00302B2C" w:rsidRPr="000B4A12">
        <w:rPr>
          <w:rFonts w:ascii="標楷體" w:eastAsia="標楷體" w:hAnsi="標楷體"/>
          <w:b/>
          <w:color w:val="000000"/>
          <w:sz w:val="28"/>
          <w:szCs w:val="28"/>
        </w:rPr>
        <w:t>年度</w:t>
      </w:r>
      <w:r w:rsidR="00302B2C">
        <w:rPr>
          <w:rFonts w:ascii="標楷體" w:eastAsia="標楷體" w:hAnsi="標楷體" w:hint="eastAsia"/>
          <w:b/>
          <w:color w:val="000000"/>
          <w:sz w:val="28"/>
          <w:szCs w:val="28"/>
        </w:rPr>
        <w:t>提升勞工自主學習</w:t>
      </w:r>
      <w:r w:rsidR="00302B2C" w:rsidRPr="00660760">
        <w:rPr>
          <w:rFonts w:ascii="標楷體" w:eastAsia="標楷體" w:hAnsi="標楷體"/>
          <w:b/>
          <w:sz w:val="28"/>
          <w:szCs w:val="28"/>
        </w:rPr>
        <w:t>計畫招</w:t>
      </w:r>
      <w:r w:rsidR="00302B2C" w:rsidRPr="00660760">
        <w:rPr>
          <w:rFonts w:ascii="標楷體" w:eastAsia="標楷體" w:hAnsi="標楷體" w:hint="eastAsia"/>
          <w:b/>
          <w:sz w:val="28"/>
          <w:szCs w:val="28"/>
        </w:rPr>
        <w:t>訓</w:t>
      </w:r>
      <w:r w:rsidR="00302B2C" w:rsidRPr="000B4A12">
        <w:rPr>
          <w:rFonts w:ascii="標楷體" w:eastAsia="標楷體" w:hAnsi="標楷體"/>
          <w:b/>
          <w:color w:val="000000"/>
          <w:sz w:val="28"/>
          <w:szCs w:val="28"/>
        </w:rPr>
        <w:t>簡章</w:t>
      </w:r>
      <w:bookmarkEnd w:id="0"/>
      <w:bookmarkEnd w:id="1"/>
    </w:p>
    <w:p w14:paraId="5FE57382" w14:textId="55C7CBE7" w:rsidR="00714C4E" w:rsidRDefault="00714C4E" w:rsidP="00714C4E">
      <w:pPr>
        <w:snapToGrid w:val="0"/>
        <w:spacing w:line="440" w:lineRule="exact"/>
        <w:jc w:val="right"/>
        <w:outlineLvl w:val="0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>核定文號：10</w:t>
      </w:r>
      <w:r>
        <w:rPr>
          <w:rFonts w:ascii="標楷體" w:eastAsia="標楷體" w:hAnsi="標楷體" w:hint="eastAsia"/>
          <w:color w:val="000000"/>
          <w:szCs w:val="28"/>
        </w:rPr>
        <w:t>4</w:t>
      </w:r>
      <w:r>
        <w:rPr>
          <w:rFonts w:ascii="標楷體" w:eastAsia="標楷體" w:hAnsi="標楷體" w:hint="eastAsia"/>
          <w:color w:val="000000"/>
          <w:szCs w:val="28"/>
        </w:rPr>
        <w:t>年</w:t>
      </w:r>
      <w:r>
        <w:rPr>
          <w:rFonts w:ascii="標楷體" w:eastAsia="標楷體" w:hAnsi="標楷體" w:hint="eastAsia"/>
          <w:color w:val="000000"/>
          <w:szCs w:val="28"/>
        </w:rPr>
        <w:t>1</w:t>
      </w:r>
      <w:r>
        <w:rPr>
          <w:rFonts w:ascii="標楷體" w:eastAsia="標楷體" w:hAnsi="標楷體" w:hint="eastAsia"/>
          <w:color w:val="000000"/>
          <w:szCs w:val="28"/>
        </w:rPr>
        <w:t>月</w:t>
      </w:r>
      <w:r>
        <w:rPr>
          <w:rFonts w:ascii="標楷體" w:eastAsia="標楷體" w:hAnsi="標楷體" w:hint="eastAsia"/>
          <w:color w:val="000000"/>
          <w:szCs w:val="28"/>
        </w:rPr>
        <w:t>23</w:t>
      </w:r>
      <w:r>
        <w:rPr>
          <w:rFonts w:ascii="標楷體" w:eastAsia="標楷體" w:hAnsi="標楷體" w:hint="eastAsia"/>
          <w:color w:val="000000"/>
          <w:szCs w:val="28"/>
        </w:rPr>
        <w:t>日發訓字第10</w:t>
      </w:r>
      <w:r>
        <w:rPr>
          <w:rFonts w:ascii="標楷體" w:eastAsia="標楷體" w:hAnsi="標楷體" w:hint="eastAsia"/>
          <w:color w:val="000000"/>
          <w:szCs w:val="28"/>
        </w:rPr>
        <w:t>42500026</w:t>
      </w:r>
      <w:r>
        <w:rPr>
          <w:rFonts w:ascii="標楷體" w:eastAsia="標楷體" w:hAnsi="標楷體" w:hint="eastAsia"/>
          <w:color w:val="000000"/>
          <w:szCs w:val="28"/>
        </w:rPr>
        <w:t>號函</w:t>
      </w:r>
    </w:p>
    <w:tbl>
      <w:tblPr>
        <w:tblW w:w="9992" w:type="dxa"/>
        <w:tblInd w:w="-8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8168"/>
      </w:tblGrid>
      <w:tr w:rsidR="00A3469A" w:rsidRPr="000B4A12" w14:paraId="6C86E771" w14:textId="77777777" w:rsidTr="00E8193B">
        <w:trPr>
          <w:trHeight w:val="265"/>
        </w:trPr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7867C7C6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訓練單位名稱</w:t>
            </w:r>
          </w:p>
        </w:tc>
        <w:tc>
          <w:tcPr>
            <w:tcW w:w="8168" w:type="dxa"/>
            <w:tcBorders>
              <w:bottom w:val="single" w:sz="4" w:space="0" w:color="auto"/>
            </w:tcBorders>
          </w:tcPr>
          <w:p w14:paraId="4067E347" w14:textId="6FF9B32C" w:rsidR="00A3469A" w:rsidRPr="000B4A12" w:rsidRDefault="00E8193B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新北市鐘錶眼鏡業職業工會</w:t>
            </w:r>
          </w:p>
        </w:tc>
      </w:tr>
      <w:tr w:rsidR="00A3469A" w:rsidRPr="000B4A12" w14:paraId="59032ED1" w14:textId="77777777" w:rsidTr="00E8193B">
        <w:trPr>
          <w:trHeight w:val="265"/>
        </w:trPr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9D34A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課程名稱</w:t>
            </w:r>
          </w:p>
        </w:tc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</w:tcPr>
          <w:p w14:paraId="0CDB6D77" w14:textId="73346848" w:rsidR="00A3469A" w:rsidRPr="000B4A12" w:rsidRDefault="00E8193B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門市經營管理與服務訓練班第01期</w:t>
            </w:r>
          </w:p>
        </w:tc>
      </w:tr>
      <w:tr w:rsidR="00A3469A" w:rsidRPr="000B4A12" w14:paraId="0AEC1F9F" w14:textId="77777777" w:rsidTr="00E8193B">
        <w:trPr>
          <w:trHeight w:val="532"/>
        </w:trPr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14:paraId="6A27F7CB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報名/上課地點</w:t>
            </w:r>
          </w:p>
        </w:tc>
        <w:tc>
          <w:tcPr>
            <w:tcW w:w="8168" w:type="dxa"/>
            <w:tcBorders>
              <w:top w:val="single" w:sz="4" w:space="0" w:color="auto"/>
            </w:tcBorders>
          </w:tcPr>
          <w:p w14:paraId="1EA7E72E" w14:textId="77777777" w:rsidR="00E8193B" w:rsidRDefault="00E8193B" w:rsidP="00E8193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報名地址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：新北市板橋區中山路二段40巷6弄2號3樓</w:t>
            </w:r>
          </w:p>
          <w:p w14:paraId="1A5A07DB" w14:textId="2A5C843D" w:rsidR="00A3469A" w:rsidRPr="000B4A12" w:rsidRDefault="00E8193B" w:rsidP="00E8193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上課地址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Pr="008F59B7">
              <w:rPr>
                <w:rFonts w:ascii="標楷體" w:eastAsia="標楷體" w:hAnsi="標楷體" w:hint="eastAsia"/>
                <w:b/>
                <w:color w:val="000000"/>
              </w:rPr>
              <w:t>新北市板橋區萬板路141號1樓</w:t>
            </w:r>
          </w:p>
        </w:tc>
      </w:tr>
      <w:tr w:rsidR="00A3469A" w:rsidRPr="000B4A12" w14:paraId="0A7CC527" w14:textId="77777777" w:rsidTr="00E8193B">
        <w:trPr>
          <w:trHeight w:val="1364"/>
        </w:trPr>
        <w:tc>
          <w:tcPr>
            <w:tcW w:w="1824" w:type="dxa"/>
            <w:vAlign w:val="center"/>
          </w:tcPr>
          <w:p w14:paraId="1F85E00B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報名</w:t>
            </w: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方式</w:t>
            </w:r>
          </w:p>
        </w:tc>
        <w:tc>
          <w:tcPr>
            <w:tcW w:w="8168" w:type="dxa"/>
          </w:tcPr>
          <w:p w14:paraId="6DF0D232" w14:textId="77777777" w:rsidR="00302B2C" w:rsidRPr="009A711C" w:rsidRDefault="00302B2C" w:rsidP="00302B2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A711C">
              <w:rPr>
                <w:rFonts w:ascii="標楷體" w:eastAsia="標楷體" w:hAnsi="標楷體" w:hint="eastAsia"/>
                <w:b/>
              </w:rPr>
              <w:t>採網路報名</w:t>
            </w:r>
          </w:p>
          <w:p w14:paraId="4ABCBDF3" w14:textId="77777777" w:rsidR="00302B2C" w:rsidRDefault="00302B2C" w:rsidP="00302B2C">
            <w:pPr>
              <w:snapToGrid w:val="0"/>
              <w:spacing w:line="280" w:lineRule="exact"/>
              <w:ind w:left="317"/>
              <w:jc w:val="center"/>
              <w:rPr>
                <w:rFonts w:eastAsia="標楷體" w:hAnsi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1.</w:t>
            </w:r>
            <w:r w:rsidRPr="000B4A12">
              <w:rPr>
                <w:rFonts w:eastAsia="標楷體" w:hAnsi="標楷體"/>
                <w:bCs/>
                <w:color w:val="000000"/>
              </w:rPr>
              <w:t>請</w:t>
            </w:r>
            <w:r w:rsidRPr="000B4A12">
              <w:rPr>
                <w:rFonts w:eastAsia="標楷體" w:hAnsi="標楷體" w:hint="eastAsia"/>
                <w:bCs/>
                <w:color w:val="000000"/>
              </w:rPr>
              <w:t>先</w:t>
            </w:r>
            <w:r>
              <w:rPr>
                <w:rFonts w:eastAsia="標楷體" w:hAnsi="標楷體"/>
                <w:bCs/>
                <w:color w:val="000000"/>
              </w:rPr>
              <w:t>至</w:t>
            </w:r>
            <w:r>
              <w:rPr>
                <w:rFonts w:eastAsia="標楷體" w:hAnsi="標楷體" w:hint="eastAsia"/>
                <w:bCs/>
                <w:color w:val="000000"/>
              </w:rPr>
              <w:t>台灣就業通</w:t>
            </w:r>
            <w:r w:rsidRPr="000B4A12">
              <w:rPr>
                <w:rFonts w:eastAsia="標楷體" w:hAnsi="標楷體" w:hint="eastAsia"/>
                <w:bCs/>
                <w:color w:val="000000"/>
              </w:rPr>
              <w:t>：</w:t>
            </w:r>
          </w:p>
          <w:p w14:paraId="45D001CC" w14:textId="77777777" w:rsidR="00302B2C" w:rsidRPr="000B4A12" w:rsidRDefault="00302B2C" w:rsidP="00302B2C">
            <w:pPr>
              <w:snapToGrid w:val="0"/>
              <w:spacing w:line="280" w:lineRule="exact"/>
              <w:ind w:left="360"/>
              <w:jc w:val="center"/>
              <w:rPr>
                <w:rFonts w:eastAsia="標楷體"/>
                <w:bCs/>
                <w:color w:val="000000"/>
              </w:rPr>
            </w:pPr>
            <w:r w:rsidRPr="00B74902">
              <w:rPr>
                <w:rFonts w:eastAsia="標楷體"/>
                <w:bCs/>
                <w:color w:val="000000"/>
              </w:rPr>
              <w:t>http://www.taiwanjobs.gov.tw/Internet/index/index.aspx</w:t>
            </w:r>
            <w:r w:rsidRPr="000B4A12"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0B4A12">
              <w:rPr>
                <w:rFonts w:eastAsia="標楷體" w:hint="eastAsia"/>
                <w:bCs/>
                <w:color w:val="000000"/>
              </w:rPr>
              <w:t>加入會員</w:t>
            </w:r>
          </w:p>
          <w:p w14:paraId="57E1C5E0" w14:textId="77777777" w:rsidR="00302B2C" w:rsidRDefault="00302B2C" w:rsidP="00302B2C">
            <w:pPr>
              <w:numPr>
                <w:ilvl w:val="0"/>
                <w:numId w:val="1"/>
              </w:numPr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</w:rPr>
            </w:pPr>
            <w:r w:rsidRPr="000B4A12">
              <w:rPr>
                <w:rFonts w:eastAsia="標楷體" w:hint="eastAsia"/>
                <w:bCs/>
                <w:color w:val="000000"/>
              </w:rPr>
              <w:t>再至產業人才投資方案網：</w:t>
            </w:r>
          </w:p>
          <w:p w14:paraId="0B710941" w14:textId="77777777" w:rsidR="00A3469A" w:rsidRPr="000B4A12" w:rsidRDefault="00302B2C" w:rsidP="00302B2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eastAsia="標楷體"/>
                <w:bCs/>
                <w:color w:val="000000"/>
              </w:rPr>
              <w:t>http://tims.etraining.gov.tw/timsonline/index.aspx</w:t>
            </w:r>
            <w:r w:rsidRPr="000B4A12"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0B4A12">
              <w:rPr>
                <w:rFonts w:eastAsia="標楷體" w:hint="eastAsia"/>
                <w:bCs/>
                <w:color w:val="000000"/>
              </w:rPr>
              <w:t>報名</w:t>
            </w:r>
          </w:p>
        </w:tc>
      </w:tr>
      <w:tr w:rsidR="00E8193B" w:rsidRPr="000B4A12" w14:paraId="38BEBAF5" w14:textId="77777777" w:rsidTr="00E8193B">
        <w:trPr>
          <w:trHeight w:val="3243"/>
        </w:trPr>
        <w:tc>
          <w:tcPr>
            <w:tcW w:w="1824" w:type="dxa"/>
            <w:vAlign w:val="center"/>
          </w:tcPr>
          <w:p w14:paraId="6FA42808" w14:textId="77777777" w:rsidR="00E8193B" w:rsidRPr="000B4A12" w:rsidRDefault="00E8193B" w:rsidP="00E8193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訓練目標</w:t>
            </w:r>
          </w:p>
        </w:tc>
        <w:tc>
          <w:tcPr>
            <w:tcW w:w="8168" w:type="dxa"/>
            <w:vAlign w:val="center"/>
          </w:tcPr>
          <w:p w14:paraId="2244B2FC" w14:textId="77777777" w:rsidR="00E8193B" w:rsidRDefault="00E8193B" w:rsidP="00E8193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8193B">
              <w:rPr>
                <w:rFonts w:ascii="標楷體" w:eastAsia="標楷體" w:hAnsi="標楷體" w:hint="eastAsia"/>
                <w:sz w:val="20"/>
                <w:szCs w:val="20"/>
              </w:rPr>
              <w:t>緣由：鐘錶眼鏡業及眾多門市行業的勞工朋友們面臨商圈劇烈變化、連鎖企業興起，以及異</w:t>
            </w:r>
          </w:p>
          <w:p w14:paraId="54A43280" w14:textId="77777777" w:rsidR="00E8193B" w:rsidRDefault="00E8193B" w:rsidP="00E8193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E8193B">
              <w:rPr>
                <w:rFonts w:ascii="標楷體" w:eastAsia="標楷體" w:hAnsi="標楷體" w:hint="eastAsia"/>
                <w:sz w:val="20"/>
                <w:szCs w:val="20"/>
              </w:rPr>
              <w:t>業結盟的盛行，有著不能不改變的壓力。因此，門市行業的勞工朋友有絕對必要的需</w:t>
            </w:r>
          </w:p>
          <w:p w14:paraId="14844CC5" w14:textId="77777777" w:rsidR="00E8193B" w:rsidRDefault="00E8193B" w:rsidP="00E8193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E8193B">
              <w:rPr>
                <w:rFonts w:ascii="標楷體" w:eastAsia="標楷體" w:hAnsi="標楷體" w:hint="eastAsia"/>
                <w:sz w:val="20"/>
                <w:szCs w:val="20"/>
              </w:rPr>
              <w:t>求更深入瞭解商圈調查、商圈特性的分析、連鎖企業加盟、以及如何與異業進行結盟</w:t>
            </w:r>
          </w:p>
          <w:p w14:paraId="0DFF5387" w14:textId="77777777" w:rsidR="00E8193B" w:rsidRDefault="00E8193B" w:rsidP="00E8193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E8193B">
              <w:rPr>
                <w:rFonts w:ascii="標楷體" w:eastAsia="標楷體" w:hAnsi="標楷體" w:hint="eastAsia"/>
                <w:sz w:val="20"/>
                <w:szCs w:val="20"/>
              </w:rPr>
              <w:t>的各相關議題，其中又以企劃案製作為最重要的課題之一。因此，課程將針對上列勞</w:t>
            </w:r>
          </w:p>
          <w:p w14:paraId="7B0EB934" w14:textId="77777777" w:rsidR="00E8193B" w:rsidRDefault="00E8193B" w:rsidP="00E8193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E8193B">
              <w:rPr>
                <w:rFonts w:ascii="標楷體" w:eastAsia="標楷體" w:hAnsi="標楷體" w:hint="eastAsia"/>
                <w:sz w:val="20"/>
                <w:szCs w:val="20"/>
              </w:rPr>
              <w:t>工們的需求進行規劃設計。</w:t>
            </w:r>
            <w:r w:rsidRPr="00E8193B">
              <w:rPr>
                <w:rFonts w:ascii="標楷體" w:eastAsia="標楷體" w:hAnsi="標楷體" w:hint="eastAsia"/>
                <w:sz w:val="20"/>
                <w:szCs w:val="20"/>
              </w:rPr>
              <w:br/>
              <w:t>學科：透過商圈經營管理、連鎖企業經營管理、異業結盟設計管理的理論基礎，讓學員對各</w:t>
            </w:r>
          </w:p>
          <w:p w14:paraId="1AEAE1EA" w14:textId="77777777" w:rsidR="00E8193B" w:rsidRDefault="00E8193B" w:rsidP="00E8193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E8193B">
              <w:rPr>
                <w:rFonts w:ascii="標楷體" w:eastAsia="標楷體" w:hAnsi="標楷體" w:hint="eastAsia"/>
                <w:sz w:val="20"/>
                <w:szCs w:val="20"/>
              </w:rPr>
              <w:t>項主題有充分的了解，透過學員們所經歷的個案在課堂上與學員們分享、討論、分析，</w:t>
            </w:r>
          </w:p>
          <w:p w14:paraId="4EEE2EEF" w14:textId="77777777" w:rsidR="00E8193B" w:rsidRDefault="00E8193B" w:rsidP="00E8193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E8193B">
              <w:rPr>
                <w:rFonts w:ascii="標楷體" w:eastAsia="標楷體" w:hAnsi="標楷體" w:hint="eastAsia"/>
                <w:sz w:val="20"/>
                <w:szCs w:val="20"/>
              </w:rPr>
              <w:t>提升學員們成為新世代店長的必要專業知識。</w:t>
            </w:r>
            <w:r w:rsidRPr="00E8193B">
              <w:rPr>
                <w:rFonts w:ascii="標楷體" w:eastAsia="標楷體" w:hAnsi="標楷體" w:hint="eastAsia"/>
                <w:sz w:val="20"/>
                <w:szCs w:val="20"/>
              </w:rPr>
              <w:br/>
              <w:t>技能：經由企劃案寫作的實務練習，提升學員們可以自行動手寫企劃書的能力。最終目標輔</w:t>
            </w:r>
          </w:p>
          <w:p w14:paraId="4376B692" w14:textId="77777777" w:rsidR="00E8193B" w:rsidRDefault="00E8193B" w:rsidP="00E8193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E8193B">
              <w:rPr>
                <w:rFonts w:ascii="標楷體" w:eastAsia="標楷體" w:hAnsi="標楷體" w:hint="eastAsia"/>
                <w:sz w:val="20"/>
                <w:szCs w:val="20"/>
              </w:rPr>
              <w:t>導學員們取得門市服務乙級技術士證照。</w:t>
            </w:r>
            <w:r w:rsidRPr="00E8193B">
              <w:rPr>
                <w:rFonts w:ascii="標楷體" w:eastAsia="標楷體" w:hAnsi="標楷體" w:hint="eastAsia"/>
                <w:sz w:val="20"/>
                <w:szCs w:val="20"/>
              </w:rPr>
              <w:br/>
              <w:t>品德：經由門市經營管理與服務的課程中，學員能夠學習到企劃案製作的流程、商圈分析、</w:t>
            </w:r>
          </w:p>
          <w:p w14:paraId="6A446ACA" w14:textId="77777777" w:rsidR="00E8193B" w:rsidRDefault="00E8193B" w:rsidP="00E8193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E8193B">
              <w:rPr>
                <w:rFonts w:ascii="標楷體" w:eastAsia="標楷體" w:hAnsi="標楷體" w:hint="eastAsia"/>
                <w:sz w:val="20"/>
                <w:szCs w:val="20"/>
              </w:rPr>
              <w:t>經營與管理，以及如何與異業進行結盟，將讓勞工朋友們更接近消費者，符合市場的</w:t>
            </w:r>
          </w:p>
          <w:p w14:paraId="07A0A3F6" w14:textId="5E1AD208" w:rsidR="00E8193B" w:rsidRPr="00E8193B" w:rsidRDefault="00E8193B" w:rsidP="00E8193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E8193B">
              <w:rPr>
                <w:rFonts w:ascii="標楷體" w:eastAsia="標楷體" w:hAnsi="標楷體" w:hint="eastAsia"/>
                <w:sz w:val="20"/>
                <w:szCs w:val="20"/>
              </w:rPr>
              <w:t>需求，進而提高勞工朋友們經營自己門市的業績，快樂的工作。</w:t>
            </w:r>
          </w:p>
        </w:tc>
      </w:tr>
      <w:tr w:rsidR="00E8193B" w:rsidRPr="000B4A12" w14:paraId="1DC9FFF2" w14:textId="77777777" w:rsidTr="00E8193B">
        <w:trPr>
          <w:trHeight w:val="2711"/>
        </w:trPr>
        <w:tc>
          <w:tcPr>
            <w:tcW w:w="1824" w:type="dxa"/>
            <w:vAlign w:val="center"/>
          </w:tcPr>
          <w:p w14:paraId="08171163" w14:textId="77777777" w:rsidR="00E8193B" w:rsidRPr="000B4A12" w:rsidRDefault="00E8193B" w:rsidP="00E8193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課程內容大綱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br/>
              <w:t>及時數</w:t>
            </w:r>
          </w:p>
        </w:tc>
        <w:tc>
          <w:tcPr>
            <w:tcW w:w="8168" w:type="dxa"/>
            <w:vAlign w:val="center"/>
          </w:tcPr>
          <w:p w14:paraId="3E5138D6" w14:textId="77777777" w:rsidR="00E8193B" w:rsidRPr="00E8193B" w:rsidRDefault="00E8193B" w:rsidP="00E8193B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E8193B">
              <w:rPr>
                <w:rFonts w:ascii="標楷體" w:eastAsia="標楷體" w:hAnsi="標楷體" w:hint="eastAsia"/>
                <w:sz w:val="18"/>
                <w:szCs w:val="20"/>
              </w:rPr>
              <w:t>零售與門市管理/3小時</w:t>
            </w:r>
          </w:p>
          <w:p w14:paraId="4CFE3E56" w14:textId="77777777" w:rsidR="00E8193B" w:rsidRPr="00E8193B" w:rsidRDefault="00E8193B" w:rsidP="00E8193B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E8193B">
              <w:rPr>
                <w:rFonts w:ascii="標楷體" w:eastAsia="標楷體" w:hAnsi="標楷體" w:hint="eastAsia"/>
                <w:sz w:val="18"/>
                <w:szCs w:val="20"/>
              </w:rPr>
              <w:t>商圈經營與管理/3小時</w:t>
            </w:r>
          </w:p>
          <w:p w14:paraId="50AA45DA" w14:textId="77777777" w:rsidR="00E8193B" w:rsidRPr="00E8193B" w:rsidRDefault="00E8193B" w:rsidP="00E8193B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E8193B">
              <w:rPr>
                <w:rFonts w:ascii="標楷體" w:eastAsia="標楷體" w:hAnsi="標楷體" w:hint="eastAsia"/>
                <w:sz w:val="18"/>
                <w:szCs w:val="20"/>
              </w:rPr>
              <w:t>顧客關係管理及危機管理/3小時</w:t>
            </w:r>
          </w:p>
          <w:p w14:paraId="2F46A984" w14:textId="77777777" w:rsidR="00E8193B" w:rsidRPr="00E8193B" w:rsidRDefault="00E8193B" w:rsidP="00E8193B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E8193B">
              <w:rPr>
                <w:rFonts w:ascii="標楷體" w:eastAsia="標楷體" w:hAnsi="標楷體" w:hint="eastAsia"/>
                <w:sz w:val="18"/>
                <w:szCs w:val="20"/>
              </w:rPr>
              <w:t>門市人力資源管理/3小時</w:t>
            </w:r>
          </w:p>
          <w:p w14:paraId="44E20751" w14:textId="77777777" w:rsidR="00E8193B" w:rsidRPr="00E8193B" w:rsidRDefault="00E8193B" w:rsidP="00E8193B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E8193B">
              <w:rPr>
                <w:rFonts w:ascii="標楷體" w:eastAsia="標楷體" w:hAnsi="標楷體" w:hint="eastAsia"/>
                <w:sz w:val="18"/>
                <w:szCs w:val="20"/>
              </w:rPr>
              <w:t>門市相關法令-公平交易法、食品衛生管理法、勞動基準法、性別工作平等法施行細則、消費者保護法等/3小時</w:t>
            </w:r>
          </w:p>
          <w:p w14:paraId="2E3F8A84" w14:textId="77777777" w:rsidR="00E8193B" w:rsidRPr="00E8193B" w:rsidRDefault="00E8193B" w:rsidP="00E8193B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E8193B">
              <w:rPr>
                <w:rFonts w:ascii="標楷體" w:eastAsia="標楷體" w:hAnsi="標楷體" w:hint="eastAsia"/>
                <w:sz w:val="18"/>
                <w:szCs w:val="20"/>
              </w:rPr>
              <w:t>企劃書撰寫要訣(一)/3小時</w:t>
            </w:r>
          </w:p>
          <w:p w14:paraId="56B1A67E" w14:textId="77777777" w:rsidR="00E8193B" w:rsidRPr="00E8193B" w:rsidRDefault="00E8193B" w:rsidP="00E8193B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E8193B">
              <w:rPr>
                <w:rFonts w:ascii="標楷體" w:eastAsia="標楷體" w:hAnsi="標楷體" w:hint="eastAsia"/>
                <w:sz w:val="18"/>
                <w:szCs w:val="20"/>
              </w:rPr>
              <w:t>企劃書撰寫要訣(二)/3小時</w:t>
            </w:r>
          </w:p>
          <w:p w14:paraId="784D26FB" w14:textId="77777777" w:rsidR="00E8193B" w:rsidRPr="00E8193B" w:rsidRDefault="00E8193B" w:rsidP="00E8193B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E8193B">
              <w:rPr>
                <w:rFonts w:ascii="標楷體" w:eastAsia="標楷體" w:hAnsi="標楷體" w:hint="eastAsia"/>
                <w:sz w:val="18"/>
                <w:szCs w:val="20"/>
              </w:rPr>
              <w:t>企劃書實作練習與討論(一)/3小時</w:t>
            </w:r>
          </w:p>
          <w:p w14:paraId="42DD6B03" w14:textId="77777777" w:rsidR="00E8193B" w:rsidRPr="00E8193B" w:rsidRDefault="00E8193B" w:rsidP="00E8193B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E8193B">
              <w:rPr>
                <w:rFonts w:ascii="標楷體" w:eastAsia="標楷體" w:hAnsi="標楷體" w:hint="eastAsia"/>
                <w:sz w:val="18"/>
                <w:szCs w:val="20"/>
              </w:rPr>
              <w:t>企劃書實作練習與討論(二) /3小時</w:t>
            </w:r>
          </w:p>
          <w:p w14:paraId="7802C845" w14:textId="435F276F" w:rsidR="00E8193B" w:rsidRPr="00E8193B" w:rsidRDefault="00E8193B" w:rsidP="00E8193B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bCs/>
                <w:color w:val="000000"/>
                <w:sz w:val="18"/>
              </w:rPr>
            </w:pPr>
            <w:r w:rsidRPr="00E8193B">
              <w:rPr>
                <w:rFonts w:ascii="標楷體" w:eastAsia="標楷體" w:hAnsi="標楷體" w:hint="eastAsia"/>
                <w:sz w:val="18"/>
                <w:szCs w:val="20"/>
              </w:rPr>
              <w:t>企劃書模擬測試/3小時</w:t>
            </w:r>
          </w:p>
        </w:tc>
      </w:tr>
      <w:tr w:rsidR="00E8193B" w:rsidRPr="000B4A12" w14:paraId="76BA0B59" w14:textId="77777777" w:rsidTr="00E8193B">
        <w:trPr>
          <w:trHeight w:val="2162"/>
        </w:trPr>
        <w:tc>
          <w:tcPr>
            <w:tcW w:w="1824" w:type="dxa"/>
            <w:vAlign w:val="center"/>
          </w:tcPr>
          <w:p w14:paraId="696CAA92" w14:textId="77777777" w:rsidR="00E8193B" w:rsidRPr="000B4A12" w:rsidRDefault="00E8193B" w:rsidP="00E8193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招訓對象</w:t>
            </w:r>
          </w:p>
          <w:p w14:paraId="08D8A412" w14:textId="77777777" w:rsidR="00E8193B" w:rsidRPr="000B4A12" w:rsidRDefault="00E8193B" w:rsidP="00E8193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及資格條件</w:t>
            </w:r>
          </w:p>
        </w:tc>
        <w:tc>
          <w:tcPr>
            <w:tcW w:w="8168" w:type="dxa"/>
          </w:tcPr>
          <w:p w14:paraId="7A1AF1C5" w14:textId="46C53DE8" w:rsidR="00E8193B" w:rsidRPr="000B4A12" w:rsidRDefault="00E8193B" w:rsidP="00E8193B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學　歷：國中(含)以上</w:t>
            </w:r>
            <w:r>
              <w:rPr>
                <w:rFonts w:ascii="標楷體" w:eastAsia="標楷體" w:hAnsi="標楷體" w:hint="eastAsia"/>
              </w:rPr>
              <w:br/>
              <w:t>資格條件：對象: 本計畫補助對象為年滿十五歲以上，具就業保險、勞工保險或農民保險身分之在職勞工，且符合下列資格之一：（一）具本國籍。（二）與中華民國境內設有戶籍之國民結婚，且獲准居留在臺灣地區工作之外國人、大陸地區人民。（三）符合入出國及移民法第十六條第三項、第四項規定之單一中華民國國籍之無戶籍國民，及取得居留身分之泰國、緬甸、印度或尼泊爾地區無國籍人民，且依就業服務法第五十一條第一項第一款規定取得工作許可者。（四）跨國（境）人口販運被害人，並取得工作許可者。 (前項年齡及補助資格以開訓日為基準日)</w:t>
            </w:r>
          </w:p>
        </w:tc>
      </w:tr>
      <w:tr w:rsidR="00A3469A" w:rsidRPr="000B4A12" w14:paraId="7CFE04E3" w14:textId="77777777" w:rsidTr="00E8193B">
        <w:trPr>
          <w:trHeight w:val="815"/>
        </w:trPr>
        <w:tc>
          <w:tcPr>
            <w:tcW w:w="1824" w:type="dxa"/>
            <w:vAlign w:val="center"/>
          </w:tcPr>
          <w:p w14:paraId="5A524E0A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遴選學員標準</w:t>
            </w:r>
          </w:p>
          <w:p w14:paraId="2288C773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及作業程序</w:t>
            </w:r>
          </w:p>
        </w:tc>
        <w:tc>
          <w:tcPr>
            <w:tcW w:w="8168" w:type="dxa"/>
          </w:tcPr>
          <w:p w14:paraId="74585D3E" w14:textId="45BDA063" w:rsidR="00A3469A" w:rsidRPr="000B4A12" w:rsidRDefault="008D4322" w:rsidP="00E8193B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8D4322">
              <w:rPr>
                <w:rFonts w:ascii="標楷體" w:eastAsia="標楷體" w:hAnsi="標楷體" w:hint="eastAsia"/>
                <w:bCs/>
                <w:color w:val="000000"/>
              </w:rPr>
              <w:t>依產業人才投資方案線上報名網站完成報名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之</w:t>
            </w:r>
            <w:r w:rsidRPr="008D4322">
              <w:rPr>
                <w:rFonts w:ascii="標楷體" w:eastAsia="標楷體" w:hAnsi="標楷體" w:hint="eastAsia"/>
                <w:bCs/>
                <w:color w:val="000000"/>
              </w:rPr>
              <w:t>順序審核參訓資格，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符合者</w:t>
            </w:r>
            <w:r w:rsidRPr="008D4322">
              <w:rPr>
                <w:rFonts w:ascii="標楷體" w:eastAsia="標楷體" w:hAnsi="標楷體" w:hint="eastAsia"/>
                <w:bCs/>
                <w:color w:val="000000"/>
              </w:rPr>
              <w:t>依序通知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，</w:t>
            </w:r>
            <w:r w:rsidRPr="008D4322">
              <w:rPr>
                <w:rFonts w:ascii="標楷體" w:eastAsia="標楷體" w:hAnsi="標楷體" w:hint="eastAsia"/>
                <w:bCs/>
                <w:color w:val="000000"/>
              </w:rPr>
              <w:t>且於5天內繳交齊全相關證明文件並完成繳費及簽訂契約書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者依序錄訓</w:t>
            </w:r>
            <w:r w:rsidRPr="008D4322">
              <w:rPr>
                <w:rFonts w:ascii="標楷體" w:eastAsia="標楷體" w:hAnsi="標楷體" w:hint="eastAsia"/>
                <w:bCs/>
                <w:color w:val="000000"/>
              </w:rPr>
              <w:t>，逾期則由候補人員依序遞補。</w:t>
            </w:r>
          </w:p>
        </w:tc>
      </w:tr>
      <w:tr w:rsidR="00A3469A" w:rsidRPr="000B4A12" w14:paraId="221E2FD9" w14:textId="77777777" w:rsidTr="00E8193B">
        <w:trPr>
          <w:trHeight w:val="265"/>
        </w:trPr>
        <w:tc>
          <w:tcPr>
            <w:tcW w:w="1824" w:type="dxa"/>
            <w:vAlign w:val="center"/>
          </w:tcPr>
          <w:p w14:paraId="380E71ED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lastRenderedPageBreak/>
              <w:t>招訓人數</w:t>
            </w:r>
          </w:p>
        </w:tc>
        <w:tc>
          <w:tcPr>
            <w:tcW w:w="8168" w:type="dxa"/>
            <w:vAlign w:val="center"/>
          </w:tcPr>
          <w:p w14:paraId="1D355582" w14:textId="7D5EDA57" w:rsidR="00A3469A" w:rsidRPr="000B4A12" w:rsidRDefault="00E8193B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  <w:r w:rsidR="00A3469A" w:rsidRPr="000B4A12">
              <w:rPr>
                <w:rFonts w:ascii="標楷體" w:eastAsia="標楷體" w:hAnsi="標楷體"/>
                <w:color w:val="000000"/>
              </w:rPr>
              <w:t>人</w:t>
            </w:r>
          </w:p>
        </w:tc>
      </w:tr>
      <w:tr w:rsidR="00302B2C" w:rsidRPr="000B4A12" w14:paraId="65469140" w14:textId="77777777" w:rsidTr="00E8193B">
        <w:trPr>
          <w:trHeight w:val="265"/>
        </w:trPr>
        <w:tc>
          <w:tcPr>
            <w:tcW w:w="1824" w:type="dxa"/>
            <w:vAlign w:val="center"/>
          </w:tcPr>
          <w:p w14:paraId="7B1E6694" w14:textId="77777777" w:rsidR="00302B2C" w:rsidRPr="000B4A12" w:rsidRDefault="00302B2C" w:rsidP="00302B2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報名起迄日期</w:t>
            </w:r>
          </w:p>
        </w:tc>
        <w:tc>
          <w:tcPr>
            <w:tcW w:w="8168" w:type="dxa"/>
            <w:vAlign w:val="center"/>
          </w:tcPr>
          <w:p w14:paraId="5852384C" w14:textId="1518007F" w:rsidR="00302B2C" w:rsidRPr="009A711C" w:rsidRDefault="00E8193B" w:rsidP="00302B2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104</w:t>
            </w:r>
            <w:r w:rsidR="00302B2C" w:rsidRPr="009A711C">
              <w:rPr>
                <w:rFonts w:ascii="標楷體" w:eastAsia="標楷體" w:hAnsi="標楷體"/>
                <w:bCs/>
              </w:rPr>
              <w:t>年</w:t>
            </w:r>
            <w:r>
              <w:rPr>
                <w:rFonts w:ascii="標楷體" w:eastAsia="標楷體" w:hAnsi="標楷體" w:hint="eastAsia"/>
                <w:bCs/>
              </w:rPr>
              <w:t>02</w:t>
            </w:r>
            <w:r w:rsidR="00302B2C" w:rsidRPr="009A711C">
              <w:rPr>
                <w:rFonts w:ascii="標楷體" w:eastAsia="標楷體" w:hAnsi="標楷體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="001B6E88">
              <w:rPr>
                <w:rFonts w:ascii="標楷體" w:eastAsia="標楷體" w:hAnsi="標楷體" w:hint="eastAsia"/>
                <w:bCs/>
              </w:rPr>
              <w:t>7</w:t>
            </w:r>
            <w:r w:rsidR="00302B2C" w:rsidRPr="009A711C">
              <w:rPr>
                <w:rFonts w:ascii="標楷體" w:eastAsia="標楷體" w:hAnsi="標楷體"/>
                <w:bCs/>
              </w:rPr>
              <w:t>日</w:t>
            </w:r>
            <w:r w:rsidR="00302B2C" w:rsidRPr="009A711C">
              <w:rPr>
                <w:rFonts w:ascii="標楷體" w:eastAsia="標楷體" w:hAnsi="標楷體" w:hint="eastAsia"/>
                <w:bCs/>
              </w:rPr>
              <w:t>至</w:t>
            </w:r>
            <w:r>
              <w:rPr>
                <w:rFonts w:ascii="標楷體" w:eastAsia="標楷體" w:hAnsi="標楷體" w:hint="eastAsia"/>
                <w:bCs/>
              </w:rPr>
              <w:t>104</w:t>
            </w:r>
            <w:r w:rsidR="00302B2C" w:rsidRPr="009A711C">
              <w:rPr>
                <w:rFonts w:ascii="標楷體" w:eastAsia="標楷體" w:hAnsi="標楷體"/>
                <w:bCs/>
              </w:rPr>
              <w:t>年</w:t>
            </w:r>
            <w:r>
              <w:rPr>
                <w:rFonts w:ascii="標楷體" w:eastAsia="標楷體" w:hAnsi="標楷體" w:hint="eastAsia"/>
                <w:bCs/>
              </w:rPr>
              <w:t>02</w:t>
            </w:r>
            <w:r w:rsidR="00302B2C" w:rsidRPr="009A711C">
              <w:rPr>
                <w:rFonts w:ascii="標楷體" w:eastAsia="標楷體" w:hAnsi="標楷體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  <w:r w:rsidR="00302B2C" w:rsidRPr="009A711C">
              <w:rPr>
                <w:rFonts w:ascii="標楷體" w:eastAsia="標楷體" w:hAnsi="標楷體"/>
                <w:bCs/>
              </w:rPr>
              <w:t>日</w:t>
            </w:r>
          </w:p>
        </w:tc>
      </w:tr>
      <w:tr w:rsidR="00302B2C" w:rsidRPr="000B4A12" w14:paraId="4E67737E" w14:textId="77777777" w:rsidTr="00E8193B">
        <w:trPr>
          <w:trHeight w:val="532"/>
        </w:trPr>
        <w:tc>
          <w:tcPr>
            <w:tcW w:w="1824" w:type="dxa"/>
            <w:vAlign w:val="center"/>
          </w:tcPr>
          <w:p w14:paraId="5F3F35B1" w14:textId="77777777" w:rsidR="00302B2C" w:rsidRPr="000B4A12" w:rsidRDefault="00302B2C" w:rsidP="00302B2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預定上課時間</w:t>
            </w:r>
          </w:p>
        </w:tc>
        <w:tc>
          <w:tcPr>
            <w:tcW w:w="8168" w:type="dxa"/>
            <w:tcBorders>
              <w:bottom w:val="single" w:sz="4" w:space="0" w:color="auto"/>
            </w:tcBorders>
          </w:tcPr>
          <w:p w14:paraId="16FBA14B" w14:textId="08B01C23" w:rsidR="00302B2C" w:rsidRPr="009A711C" w:rsidRDefault="00E8193B" w:rsidP="00E34C7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104</w:t>
            </w:r>
            <w:r w:rsidR="00302B2C" w:rsidRPr="009A711C">
              <w:rPr>
                <w:rFonts w:ascii="標楷體" w:eastAsia="標楷體" w:hAnsi="標楷體"/>
                <w:bCs/>
              </w:rPr>
              <w:t>年</w:t>
            </w:r>
            <w:r>
              <w:rPr>
                <w:rFonts w:ascii="標楷體" w:eastAsia="標楷體" w:hAnsi="標楷體" w:hint="eastAsia"/>
                <w:bCs/>
              </w:rPr>
              <w:t>02</w:t>
            </w:r>
            <w:r w:rsidR="00302B2C" w:rsidRPr="009A711C">
              <w:rPr>
                <w:rFonts w:ascii="標楷體" w:eastAsia="標楷體" w:hAnsi="標楷體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>27</w:t>
            </w:r>
            <w:r w:rsidR="00302B2C" w:rsidRPr="009A711C">
              <w:rPr>
                <w:rFonts w:ascii="標楷體" w:eastAsia="標楷體" w:hAnsi="標楷體"/>
                <w:bCs/>
              </w:rPr>
              <w:t>日（星期</w:t>
            </w:r>
            <w:r>
              <w:rPr>
                <w:rFonts w:ascii="標楷體" w:eastAsia="標楷體" w:hAnsi="標楷體" w:hint="eastAsia"/>
                <w:bCs/>
              </w:rPr>
              <w:t>五</w:t>
            </w:r>
            <w:r w:rsidR="00302B2C" w:rsidRPr="009A711C">
              <w:rPr>
                <w:rFonts w:ascii="標楷體" w:eastAsia="標楷體" w:hAnsi="標楷體"/>
                <w:bCs/>
              </w:rPr>
              <w:t>）至</w:t>
            </w:r>
            <w:r w:rsidR="00E34C7B">
              <w:rPr>
                <w:rFonts w:ascii="標楷體" w:eastAsia="標楷體" w:hAnsi="標楷體" w:hint="eastAsia"/>
                <w:bCs/>
              </w:rPr>
              <w:t>05</w:t>
            </w:r>
            <w:r w:rsidR="00302B2C" w:rsidRPr="009A711C">
              <w:rPr>
                <w:rFonts w:ascii="標楷體" w:eastAsia="標楷體" w:hAnsi="標楷體"/>
                <w:bCs/>
              </w:rPr>
              <w:t>月</w:t>
            </w:r>
            <w:r w:rsidR="00E34C7B">
              <w:rPr>
                <w:rFonts w:ascii="標楷體" w:eastAsia="標楷體" w:hAnsi="標楷體" w:hint="eastAsia"/>
                <w:bCs/>
              </w:rPr>
              <w:t>29</w:t>
            </w:r>
            <w:r w:rsidR="00302B2C" w:rsidRPr="009A711C">
              <w:rPr>
                <w:rFonts w:ascii="標楷體" w:eastAsia="標楷體" w:hAnsi="標楷體"/>
                <w:bCs/>
              </w:rPr>
              <w:t>日（星期</w:t>
            </w:r>
            <w:r w:rsidR="00E34C7B">
              <w:rPr>
                <w:rFonts w:ascii="標楷體" w:eastAsia="標楷體" w:hAnsi="標楷體" w:hint="eastAsia"/>
                <w:bCs/>
              </w:rPr>
              <w:t>五</w:t>
            </w:r>
            <w:r w:rsidR="00302B2C" w:rsidRPr="009A711C">
              <w:rPr>
                <w:rFonts w:ascii="標楷體" w:eastAsia="標楷體" w:hAnsi="標楷體"/>
                <w:bCs/>
              </w:rPr>
              <w:t>）</w:t>
            </w:r>
            <w:r w:rsidR="00302B2C" w:rsidRPr="009A711C">
              <w:rPr>
                <w:rFonts w:ascii="標楷體" w:eastAsia="標楷體" w:hAnsi="標楷體"/>
                <w:bCs/>
              </w:rPr>
              <w:br/>
              <w:t>每週</w:t>
            </w:r>
            <w:r w:rsidR="00E34C7B">
              <w:rPr>
                <w:rFonts w:ascii="標楷體" w:eastAsia="標楷體" w:hAnsi="標楷體" w:hint="eastAsia"/>
                <w:bCs/>
              </w:rPr>
              <w:t>五早上09</w:t>
            </w:r>
            <w:r w:rsidR="00302B2C" w:rsidRPr="009A711C">
              <w:rPr>
                <w:rFonts w:ascii="標楷體" w:eastAsia="標楷體" w:hAnsi="標楷體"/>
                <w:bCs/>
              </w:rPr>
              <w:t>:</w:t>
            </w:r>
            <w:r w:rsidR="00E34C7B">
              <w:rPr>
                <w:rFonts w:ascii="標楷體" w:eastAsia="標楷體" w:hAnsi="標楷體" w:hint="eastAsia"/>
                <w:bCs/>
              </w:rPr>
              <w:t>00</w:t>
            </w:r>
            <w:r w:rsidR="00302B2C" w:rsidRPr="009A711C">
              <w:rPr>
                <w:rFonts w:ascii="標楷體" w:eastAsia="標楷體" w:hAnsi="標楷體"/>
                <w:bCs/>
              </w:rPr>
              <w:t>-</w:t>
            </w:r>
            <w:r w:rsidR="00E34C7B">
              <w:rPr>
                <w:rFonts w:ascii="標楷體" w:eastAsia="標楷體" w:hAnsi="標楷體" w:hint="eastAsia"/>
                <w:bCs/>
              </w:rPr>
              <w:t>12</w:t>
            </w:r>
            <w:r w:rsidR="00302B2C" w:rsidRPr="009A711C">
              <w:rPr>
                <w:rFonts w:ascii="標楷體" w:eastAsia="標楷體" w:hAnsi="標楷體"/>
                <w:bCs/>
              </w:rPr>
              <w:t>:</w:t>
            </w:r>
            <w:r w:rsidR="00E34C7B">
              <w:rPr>
                <w:rFonts w:ascii="標楷體" w:eastAsia="標楷體" w:hAnsi="標楷體" w:hint="eastAsia"/>
                <w:bCs/>
              </w:rPr>
              <w:t>12</w:t>
            </w:r>
            <w:r w:rsidR="00302B2C" w:rsidRPr="009A711C">
              <w:rPr>
                <w:rFonts w:ascii="標楷體" w:eastAsia="標楷體" w:hAnsi="標楷體"/>
                <w:bCs/>
              </w:rPr>
              <w:t>上課，共計</w:t>
            </w:r>
            <w:r w:rsidR="00E34C7B">
              <w:rPr>
                <w:rFonts w:ascii="標楷體" w:eastAsia="標楷體" w:hAnsi="標楷體" w:hint="eastAsia"/>
                <w:bCs/>
              </w:rPr>
              <w:t>30</w:t>
            </w:r>
            <w:r w:rsidR="00302B2C" w:rsidRPr="009A711C">
              <w:rPr>
                <w:rFonts w:ascii="標楷體" w:eastAsia="標楷體" w:hAnsi="標楷體"/>
                <w:bCs/>
              </w:rPr>
              <w:t>小時</w:t>
            </w:r>
          </w:p>
        </w:tc>
      </w:tr>
      <w:tr w:rsidR="00E34C7B" w:rsidRPr="000B4A12" w14:paraId="455A07FA" w14:textId="77777777" w:rsidTr="00E34C7B">
        <w:trPr>
          <w:trHeight w:val="268"/>
        </w:trPr>
        <w:tc>
          <w:tcPr>
            <w:tcW w:w="1824" w:type="dxa"/>
            <w:vAlign w:val="center"/>
          </w:tcPr>
          <w:p w14:paraId="71C679EB" w14:textId="77777777" w:rsidR="00E34C7B" w:rsidRPr="000B4A12" w:rsidRDefault="00E34C7B" w:rsidP="00E34C7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授課師資</w:t>
            </w:r>
          </w:p>
        </w:tc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46EB1" w14:textId="77777777" w:rsidR="00E34C7B" w:rsidRDefault="00E34C7B" w:rsidP="00E34C7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講師：汪玉玫</w:t>
            </w:r>
          </w:p>
          <w:p w14:paraId="1F8747D5" w14:textId="77777777" w:rsidR="00E34C7B" w:rsidRDefault="00E34C7B" w:rsidP="00E34C7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F5232">
              <w:rPr>
                <w:rFonts w:ascii="標楷體" w:eastAsia="標楷體" w:hAnsi="標楷體" w:hint="eastAsia"/>
                <w:sz w:val="20"/>
                <w:szCs w:val="20"/>
              </w:rPr>
              <w:t>學歷：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博士</w:t>
            </w:r>
          </w:p>
          <w:p w14:paraId="68DA3393" w14:textId="77777777" w:rsidR="00E34C7B" w:rsidRDefault="00E34C7B" w:rsidP="00E34C7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專業領域：致理技術學院企業管理系專任副教授。主要任教科目：會計學、成本會計、管理</w:t>
            </w:r>
          </w:p>
          <w:p w14:paraId="664021B5" w14:textId="0564BDE7" w:rsidR="00E34C7B" w:rsidRPr="00E34C7B" w:rsidRDefault="00E34C7B" w:rsidP="00E34C7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會計、行銷管理、管理學、門市營運管理</w:t>
            </w:r>
          </w:p>
        </w:tc>
      </w:tr>
      <w:tr w:rsidR="00A3469A" w:rsidRPr="000B4A12" w14:paraId="72B98204" w14:textId="77777777" w:rsidTr="00E34C7B">
        <w:trPr>
          <w:trHeight w:val="815"/>
        </w:trPr>
        <w:tc>
          <w:tcPr>
            <w:tcW w:w="1824" w:type="dxa"/>
            <w:vAlign w:val="center"/>
          </w:tcPr>
          <w:p w14:paraId="29F0D8E3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費用</w:t>
            </w:r>
          </w:p>
        </w:tc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D58DB" w14:textId="1C145A16" w:rsidR="00302B2C" w:rsidRPr="00CD4E1E" w:rsidRDefault="00302B2C" w:rsidP="00302B2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D4E1E">
              <w:rPr>
                <w:rFonts w:ascii="標楷體" w:eastAsia="標楷體" w:hAnsi="標楷體" w:hint="eastAsia"/>
                <w:color w:val="000000"/>
              </w:rPr>
              <w:t>實際參訓費用</w:t>
            </w:r>
            <w:r w:rsidRPr="00CD4E1E">
              <w:rPr>
                <w:rFonts w:ascii="標楷體" w:eastAsia="標楷體" w:hAnsi="標楷體"/>
                <w:color w:val="000000"/>
              </w:rPr>
              <w:t>$</w:t>
            </w:r>
            <w:r w:rsidR="00E34C7B">
              <w:rPr>
                <w:rFonts w:ascii="標楷體" w:eastAsia="標楷體" w:hAnsi="標楷體" w:hint="eastAsia"/>
                <w:color w:val="000000"/>
              </w:rPr>
              <w:t>4</w:t>
            </w:r>
            <w:r w:rsidR="00E34C7B">
              <w:rPr>
                <w:rFonts w:ascii="標楷體" w:eastAsia="標楷體" w:hAnsi="標楷體"/>
                <w:color w:val="000000"/>
              </w:rPr>
              <w:t>,480</w:t>
            </w:r>
          </w:p>
          <w:p w14:paraId="56067B9C" w14:textId="4EB99996" w:rsidR="00302B2C" w:rsidRPr="00E34C7B" w:rsidRDefault="00302B2C" w:rsidP="00E34C7B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E34C7B">
              <w:rPr>
                <w:rFonts w:ascii="標楷體" w:eastAsia="標楷體" w:hAnsi="標楷體" w:hint="eastAsia"/>
                <w:color w:val="000000"/>
                <w:sz w:val="22"/>
              </w:rPr>
              <w:t>（勞動部</w:t>
            </w:r>
            <w:r w:rsidRPr="00E34C7B">
              <w:rPr>
                <w:rFonts w:ascii="標楷體" w:eastAsia="標楷體" w:hAnsi="標楷體"/>
                <w:color w:val="000000"/>
                <w:sz w:val="22"/>
              </w:rPr>
              <w:t>勞動力發展署</w:t>
            </w:r>
            <w:r w:rsidR="00E34C7B" w:rsidRPr="00E34C7B">
              <w:rPr>
                <w:rFonts w:ascii="標楷體" w:eastAsia="標楷體" w:hAnsi="標楷體" w:hint="eastAsia"/>
                <w:color w:val="000000"/>
                <w:sz w:val="22"/>
              </w:rPr>
              <w:t>北基宜花金馬</w:t>
            </w:r>
            <w:r w:rsidRPr="00E34C7B">
              <w:rPr>
                <w:rFonts w:ascii="標楷體" w:eastAsia="標楷體" w:hAnsi="標楷體" w:hint="eastAsia"/>
                <w:color w:val="000000"/>
                <w:sz w:val="22"/>
              </w:rPr>
              <w:t>分署</w:t>
            </w:r>
            <w:r w:rsidRPr="00E34C7B">
              <w:rPr>
                <w:rFonts w:ascii="標楷體" w:eastAsia="標楷體" w:hAnsi="標楷體"/>
                <w:color w:val="000000"/>
                <w:sz w:val="22"/>
              </w:rPr>
              <w:t>補助$</w:t>
            </w:r>
            <w:r w:rsidR="00E34C7B" w:rsidRPr="00E34C7B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  <w:r w:rsidR="00E34C7B" w:rsidRPr="00E34C7B">
              <w:rPr>
                <w:rFonts w:ascii="標楷體" w:eastAsia="標楷體" w:hAnsi="標楷體"/>
                <w:color w:val="000000"/>
                <w:sz w:val="22"/>
              </w:rPr>
              <w:t>,</w:t>
            </w:r>
            <w:r w:rsidR="00E34C7B" w:rsidRPr="00E34C7B">
              <w:rPr>
                <w:rFonts w:ascii="標楷體" w:eastAsia="標楷體" w:hAnsi="標楷體" w:hint="eastAsia"/>
                <w:color w:val="000000"/>
                <w:sz w:val="22"/>
              </w:rPr>
              <w:t>584</w:t>
            </w:r>
            <w:r w:rsidRPr="00E34C7B">
              <w:rPr>
                <w:rFonts w:ascii="標楷體" w:eastAsia="標楷體" w:hAnsi="標楷體"/>
                <w:color w:val="000000"/>
                <w:sz w:val="22"/>
              </w:rPr>
              <w:t>，參訓學員自行負擔$</w:t>
            </w:r>
            <w:r w:rsidR="00E34C7B" w:rsidRPr="00E34C7B">
              <w:rPr>
                <w:rFonts w:ascii="標楷體" w:eastAsia="標楷體" w:hAnsi="標楷體"/>
                <w:color w:val="000000"/>
                <w:sz w:val="22"/>
              </w:rPr>
              <w:t>896</w:t>
            </w:r>
            <w:r w:rsidRPr="00E34C7B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14:paraId="51C0F666" w14:textId="77777777" w:rsidR="00A3469A" w:rsidRPr="000B4A12" w:rsidRDefault="00302B2C" w:rsidP="00302B2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D4E1E">
              <w:rPr>
                <w:rFonts w:ascii="Arial" w:eastAsia="標楷體" w:hAnsi="標楷體" w:cs="Arial"/>
                <w:b/>
                <w:color w:val="000000"/>
              </w:rPr>
              <w:t>政府補助一般勞工訓練費</w:t>
            </w:r>
            <w:r w:rsidRPr="00CD4E1E">
              <w:rPr>
                <w:rFonts w:ascii="Arial" w:eastAsia="標楷體" w:hAnsi="Arial" w:cs="Arial"/>
                <w:b/>
                <w:color w:val="000000"/>
              </w:rPr>
              <w:t>80</w:t>
            </w:r>
            <w:r w:rsidRPr="00CD4E1E">
              <w:rPr>
                <w:rFonts w:ascii="Arial" w:eastAsia="標楷體" w:hAnsi="標楷體" w:cs="Arial"/>
                <w:b/>
                <w:color w:val="000000"/>
              </w:rPr>
              <w:t>％、</w:t>
            </w:r>
            <w:r w:rsidRPr="00CD4E1E">
              <w:rPr>
                <w:rFonts w:ascii="Arial" w:eastAsia="標楷體" w:hAnsi="標楷體" w:cs="Arial" w:hint="eastAsia"/>
                <w:b/>
                <w:color w:val="000000"/>
              </w:rPr>
              <w:t>補助全額訓練費用適用</w:t>
            </w:r>
            <w:r w:rsidRPr="00CD4E1E">
              <w:rPr>
                <w:rFonts w:ascii="Arial" w:eastAsia="標楷體" w:hAnsi="標楷體" w:cs="Arial"/>
                <w:b/>
                <w:color w:val="000000"/>
              </w:rPr>
              <w:t>對象訓練費用</w:t>
            </w:r>
            <w:r w:rsidRPr="00CD4E1E">
              <w:rPr>
                <w:rFonts w:ascii="Arial" w:eastAsia="標楷體" w:hAnsi="Arial" w:cs="Arial"/>
                <w:b/>
                <w:color w:val="000000"/>
              </w:rPr>
              <w:t>100</w:t>
            </w:r>
            <w:r w:rsidRPr="00CD4E1E">
              <w:rPr>
                <w:rFonts w:ascii="Arial" w:eastAsia="標楷體" w:hAnsi="標楷體" w:cs="Arial"/>
                <w:b/>
                <w:color w:val="000000"/>
              </w:rPr>
              <w:t>％</w:t>
            </w:r>
          </w:p>
        </w:tc>
      </w:tr>
      <w:tr w:rsidR="00A3469A" w:rsidRPr="000B4A12" w14:paraId="1DB5F01D" w14:textId="77777777" w:rsidTr="00E34C7B">
        <w:trPr>
          <w:trHeight w:val="4524"/>
        </w:trPr>
        <w:tc>
          <w:tcPr>
            <w:tcW w:w="1824" w:type="dxa"/>
            <w:vAlign w:val="center"/>
          </w:tcPr>
          <w:p w14:paraId="51BDC0EC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退費辦法</w:t>
            </w:r>
          </w:p>
        </w:tc>
        <w:tc>
          <w:tcPr>
            <w:tcW w:w="8168" w:type="dxa"/>
            <w:tcBorders>
              <w:top w:val="single" w:sz="4" w:space="0" w:color="auto"/>
            </w:tcBorders>
          </w:tcPr>
          <w:p w14:paraId="779F061B" w14:textId="77777777" w:rsidR="00302B2C" w:rsidRPr="00E34C7B" w:rsidRDefault="00302B2C" w:rsidP="00302B2C">
            <w:pPr>
              <w:overflowPunct w:val="0"/>
              <w:autoSpaceDE w:val="0"/>
              <w:autoSpaceDN w:val="0"/>
              <w:spacing w:beforeLines="50" w:before="180" w:line="28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8"/>
              </w:rPr>
            </w:pPr>
            <w:r w:rsidRPr="00E34C7B">
              <w:rPr>
                <w:rFonts w:ascii="標楷體" w:eastAsia="標楷體" w:hAnsi="標楷體" w:hint="eastAsia"/>
                <w:bCs/>
                <w:color w:val="000000"/>
                <w:sz w:val="20"/>
                <w:szCs w:val="28"/>
              </w:rPr>
              <w:t>※</w:t>
            </w:r>
            <w:r w:rsidRPr="00E34C7B">
              <w:rPr>
                <w:rFonts w:ascii="標楷體" w:eastAsia="標楷體" w:hAnsi="標楷體"/>
                <w:sz w:val="20"/>
              </w:rPr>
              <w:t>參訓學員已繳納訓練費用，但因個人因素，於開訓前辦理退訓者，訓練單位應依下列規定辦理退費：</w:t>
            </w:r>
          </w:p>
          <w:p w14:paraId="2ABA3AFD" w14:textId="77777777" w:rsidR="00302B2C" w:rsidRPr="00E34C7B" w:rsidRDefault="00302B2C" w:rsidP="00302B2C">
            <w:pPr>
              <w:overflowPunct w:val="0"/>
              <w:autoSpaceDE w:val="0"/>
              <w:autoSpaceDN w:val="0"/>
              <w:spacing w:line="280" w:lineRule="exact"/>
              <w:ind w:leftChars="100" w:left="840" w:hangingChars="300" w:hanging="60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8"/>
              </w:rPr>
            </w:pPr>
            <w:r w:rsidRPr="00E34C7B">
              <w:rPr>
                <w:rFonts w:ascii="標楷體" w:eastAsia="標楷體" w:hAnsi="標楷體" w:hint="eastAsia"/>
                <w:bCs/>
                <w:color w:val="000000"/>
                <w:sz w:val="20"/>
                <w:szCs w:val="28"/>
              </w:rPr>
              <w:t>（一）</w:t>
            </w:r>
            <w:r w:rsidRPr="00E34C7B">
              <w:rPr>
                <w:rFonts w:ascii="標楷體" w:eastAsia="標楷體" w:hAnsi="標楷體"/>
                <w:sz w:val="20"/>
              </w:rPr>
              <w:t>非學分班訓練單位最多得收取本署核定訓練費用百分之五，餘者退還學員。</w:t>
            </w:r>
          </w:p>
          <w:p w14:paraId="4575B515" w14:textId="77777777" w:rsidR="00302B2C" w:rsidRPr="00E34C7B" w:rsidRDefault="00302B2C" w:rsidP="00302B2C">
            <w:pPr>
              <w:overflowPunct w:val="0"/>
              <w:autoSpaceDE w:val="0"/>
              <w:autoSpaceDN w:val="0"/>
              <w:spacing w:line="280" w:lineRule="exact"/>
              <w:ind w:leftChars="100" w:left="840" w:hangingChars="300" w:hanging="60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8"/>
              </w:rPr>
            </w:pPr>
            <w:r w:rsidRPr="00E34C7B">
              <w:rPr>
                <w:rFonts w:ascii="標楷體" w:eastAsia="標楷體" w:hAnsi="標楷體" w:hint="eastAsia"/>
                <w:bCs/>
                <w:color w:val="000000"/>
                <w:sz w:val="20"/>
                <w:szCs w:val="28"/>
              </w:rPr>
              <w:t>（二）</w:t>
            </w:r>
            <w:r w:rsidRPr="00E34C7B">
              <w:rPr>
                <w:rFonts w:ascii="標楷體" w:eastAsia="標楷體" w:hAnsi="標楷體"/>
                <w:sz w:val="20"/>
              </w:rPr>
              <w:t>學分班退費標準依教育部規定辦理。</w:t>
            </w:r>
          </w:p>
          <w:p w14:paraId="4FB0B0CF" w14:textId="77777777" w:rsidR="00302B2C" w:rsidRPr="00E34C7B" w:rsidRDefault="00302B2C" w:rsidP="00302B2C">
            <w:pPr>
              <w:overflowPunct w:val="0"/>
              <w:autoSpaceDE w:val="0"/>
              <w:autoSpaceDN w:val="0"/>
              <w:spacing w:line="280" w:lineRule="exact"/>
              <w:ind w:leftChars="100" w:left="240"/>
              <w:jc w:val="both"/>
              <w:rPr>
                <w:rFonts w:ascii="標楷體" w:eastAsia="標楷體" w:hAnsi="標楷體"/>
                <w:sz w:val="20"/>
              </w:rPr>
            </w:pPr>
            <w:r w:rsidRPr="00E34C7B">
              <w:rPr>
                <w:rFonts w:ascii="標楷體" w:eastAsia="標楷體" w:hAnsi="標楷體"/>
                <w:sz w:val="20"/>
              </w:rPr>
              <w:t>已開訓但未逾訓練總時數三分之一者，訓練單位應退還本署核定訓練費用百分之五十。</w:t>
            </w:r>
          </w:p>
          <w:p w14:paraId="487BC84B" w14:textId="77777777" w:rsidR="00302B2C" w:rsidRPr="00E34C7B" w:rsidRDefault="00302B2C" w:rsidP="00302B2C">
            <w:pPr>
              <w:overflowPunct w:val="0"/>
              <w:autoSpaceDE w:val="0"/>
              <w:autoSpaceDN w:val="0"/>
              <w:spacing w:line="280" w:lineRule="exact"/>
              <w:ind w:leftChars="100" w:left="24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8"/>
              </w:rPr>
            </w:pPr>
            <w:r w:rsidRPr="00E34C7B">
              <w:rPr>
                <w:rFonts w:ascii="標楷體" w:eastAsia="標楷體" w:hAnsi="標楷體"/>
                <w:sz w:val="20"/>
              </w:rPr>
              <w:t>匯款退費者，學員須自行負擔匯款手續費用或於退款金額中扣除。</w:t>
            </w:r>
          </w:p>
          <w:p w14:paraId="4FBFCFF1" w14:textId="77777777" w:rsidR="00302B2C" w:rsidRPr="00E34C7B" w:rsidRDefault="00302B2C" w:rsidP="00302B2C">
            <w:pPr>
              <w:overflowPunct w:val="0"/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E34C7B">
              <w:rPr>
                <w:rFonts w:ascii="標楷體" w:eastAsia="標楷體" w:hAnsi="標楷體"/>
                <w:sz w:val="20"/>
              </w:rPr>
              <w:tab/>
              <w:t>已逾訓練總時數三分之一者，不予退費。</w:t>
            </w:r>
          </w:p>
          <w:p w14:paraId="0C994392" w14:textId="77777777" w:rsidR="00302B2C" w:rsidRPr="00E34C7B" w:rsidRDefault="00302B2C" w:rsidP="00302B2C">
            <w:pPr>
              <w:overflowPunct w:val="0"/>
              <w:autoSpaceDE w:val="0"/>
              <w:autoSpaceDN w:val="0"/>
              <w:spacing w:line="280" w:lineRule="exact"/>
              <w:ind w:leftChars="100" w:left="240" w:firstLineChars="200" w:firstLine="400"/>
              <w:jc w:val="both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</w:p>
          <w:p w14:paraId="6EC1E48B" w14:textId="77777777" w:rsidR="00302B2C" w:rsidRPr="00E34C7B" w:rsidRDefault="00302B2C" w:rsidP="00302B2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E34C7B"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>※</w:t>
            </w:r>
            <w:r w:rsidRPr="00E34C7B">
              <w:rPr>
                <w:rFonts w:ascii="標楷體" w:eastAsia="標楷體" w:hAnsi="標楷體"/>
                <w:sz w:val="20"/>
              </w:rPr>
              <w:t>訓練單位有下列情事之ㄧ者，應全數退還學員已繳交之費用：</w:t>
            </w:r>
          </w:p>
          <w:p w14:paraId="1F69A4A8" w14:textId="77777777" w:rsidR="00302B2C" w:rsidRPr="00E34C7B" w:rsidRDefault="00302B2C" w:rsidP="00302B2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E34C7B">
              <w:rPr>
                <w:rFonts w:ascii="標楷體" w:eastAsia="標楷體" w:hAnsi="標楷體"/>
                <w:sz w:val="20"/>
              </w:rPr>
              <w:t>（一）因故未開班。</w:t>
            </w:r>
          </w:p>
          <w:p w14:paraId="32DE73C2" w14:textId="77777777" w:rsidR="00302B2C" w:rsidRPr="00E34C7B" w:rsidRDefault="00302B2C" w:rsidP="00302B2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E34C7B">
              <w:rPr>
                <w:rFonts w:ascii="標楷體" w:eastAsia="標楷體" w:hAnsi="標楷體"/>
                <w:sz w:val="20"/>
              </w:rPr>
              <w:t>（二）未如期開班。</w:t>
            </w:r>
          </w:p>
          <w:p w14:paraId="1B0BB232" w14:textId="77777777" w:rsidR="00302B2C" w:rsidRPr="00E34C7B" w:rsidRDefault="00302B2C" w:rsidP="00302B2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E34C7B">
              <w:rPr>
                <w:rFonts w:ascii="標楷體" w:eastAsia="標楷體" w:hAnsi="標楷體"/>
                <w:sz w:val="20"/>
              </w:rPr>
              <w:tab/>
              <w:t>訓練單位如變更訓練時間、地點等，致學員無法配合而需退訓者，訓練單位應依未上課時數佔訓練總時數之比例退還學員訓練費用。因訓練單位之原因，致學員無法於結訓後六個月內取得本計畫補助金額，訓練單位應先代墊補助款項。經司法判決確定或經認定非可歸責於訓練單位者，得另檢具證明向分署申請代墊補助款項。</w:t>
            </w:r>
          </w:p>
          <w:p w14:paraId="2ABFDE0A" w14:textId="77777777" w:rsidR="00A3469A" w:rsidRPr="00E34C7B" w:rsidRDefault="00302B2C" w:rsidP="00302B2C">
            <w:pPr>
              <w:overflowPunct w:val="0"/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E34C7B">
              <w:rPr>
                <w:rFonts w:ascii="標楷體" w:eastAsia="標楷體" w:hAnsi="標楷體"/>
                <w:sz w:val="20"/>
              </w:rPr>
              <w:tab/>
              <w:t>匯款退費者，由訓練單位負擔匯款手續費用。</w:t>
            </w:r>
          </w:p>
        </w:tc>
      </w:tr>
      <w:tr w:rsidR="00A3469A" w:rsidRPr="000B4A12" w14:paraId="086A6B67" w14:textId="77777777" w:rsidTr="00E8193B">
        <w:trPr>
          <w:trHeight w:val="2978"/>
        </w:trPr>
        <w:tc>
          <w:tcPr>
            <w:tcW w:w="1824" w:type="dxa"/>
            <w:vAlign w:val="center"/>
          </w:tcPr>
          <w:p w14:paraId="67C95123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說明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t>事項</w:t>
            </w:r>
          </w:p>
        </w:tc>
        <w:tc>
          <w:tcPr>
            <w:tcW w:w="8168" w:type="dxa"/>
          </w:tcPr>
          <w:p w14:paraId="313AAC4B" w14:textId="028C01AD" w:rsidR="00302B2C" w:rsidRPr="00714C4E" w:rsidRDefault="00302B2C" w:rsidP="00302B2C">
            <w:pPr>
              <w:snapToGrid w:val="0"/>
              <w:spacing w:line="280" w:lineRule="exact"/>
              <w:ind w:left="229" w:hangingChars="104" w:hanging="229"/>
              <w:jc w:val="both"/>
              <w:rPr>
                <w:rFonts w:ascii="Arial" w:eastAsia="標楷體" w:hAnsi="Arial" w:cs="Arial"/>
                <w:sz w:val="22"/>
              </w:rPr>
            </w:pPr>
            <w:r w:rsidRPr="00714C4E">
              <w:rPr>
                <w:rFonts w:ascii="Arial" w:eastAsia="標楷體" w:hAnsi="Arial" w:cs="Arial"/>
                <w:sz w:val="22"/>
              </w:rPr>
              <w:t>1.</w:t>
            </w:r>
            <w:r w:rsidRPr="00714C4E">
              <w:rPr>
                <w:rFonts w:ascii="Arial" w:eastAsia="標楷體" w:hAnsi="標楷體" w:cs="Arial"/>
                <w:sz w:val="22"/>
              </w:rPr>
              <w:t>訓練單位得先收取全額訓練費用，並與學員簽訂契約。</w:t>
            </w:r>
          </w:p>
          <w:p w14:paraId="32F08766" w14:textId="77777777" w:rsidR="00302B2C" w:rsidRPr="00714C4E" w:rsidRDefault="00302B2C" w:rsidP="00302B2C">
            <w:pPr>
              <w:snapToGrid w:val="0"/>
              <w:spacing w:line="280" w:lineRule="exact"/>
              <w:ind w:left="229" w:hangingChars="104" w:hanging="229"/>
              <w:jc w:val="both"/>
              <w:rPr>
                <w:rFonts w:ascii="Arial" w:eastAsia="標楷體" w:hAnsi="Arial" w:cs="Arial"/>
                <w:sz w:val="22"/>
              </w:rPr>
            </w:pPr>
            <w:r w:rsidRPr="00714C4E">
              <w:rPr>
                <w:rFonts w:ascii="Arial" w:eastAsia="標楷體" w:hAnsi="Arial" w:cs="Arial"/>
                <w:sz w:val="22"/>
              </w:rPr>
              <w:t>2.</w:t>
            </w:r>
            <w:r w:rsidRPr="00714C4E">
              <w:rPr>
                <w:rFonts w:ascii="Arial" w:eastAsia="標楷體" w:hAnsi="標楷體" w:cs="Arial"/>
                <w:b/>
                <w:sz w:val="22"/>
              </w:rPr>
              <w:t>生活扶助戶中有工作能力者</w:t>
            </w:r>
            <w:r w:rsidRPr="00714C4E">
              <w:rPr>
                <w:rFonts w:ascii="Arial" w:eastAsia="標楷體" w:hAnsi="標楷體" w:cs="Arial" w:hint="eastAsia"/>
                <w:sz w:val="22"/>
              </w:rPr>
              <w:t>、</w:t>
            </w:r>
            <w:r w:rsidRPr="00714C4E">
              <w:rPr>
                <w:rFonts w:ascii="Arial" w:eastAsia="標楷體" w:hAnsi="標楷體" w:cs="Arial"/>
                <w:b/>
                <w:sz w:val="22"/>
              </w:rPr>
              <w:t>原住民</w:t>
            </w:r>
            <w:r w:rsidRPr="00714C4E">
              <w:rPr>
                <w:rFonts w:ascii="Arial" w:eastAsia="標楷體" w:hAnsi="標楷體" w:cs="Arial"/>
                <w:sz w:val="22"/>
              </w:rPr>
              <w:t>、</w:t>
            </w:r>
            <w:r w:rsidRPr="00714C4E">
              <w:rPr>
                <w:rFonts w:ascii="Arial" w:eastAsia="標楷體" w:hAnsi="標楷體" w:cs="Arial"/>
                <w:b/>
                <w:sz w:val="22"/>
              </w:rPr>
              <w:t>身心障礙者</w:t>
            </w:r>
            <w:r w:rsidRPr="00714C4E">
              <w:rPr>
                <w:rFonts w:ascii="Arial" w:eastAsia="標楷體" w:hAnsi="標楷體" w:cs="Arial"/>
                <w:sz w:val="22"/>
              </w:rPr>
              <w:t>、</w:t>
            </w:r>
            <w:r w:rsidRPr="00714C4E">
              <w:rPr>
                <w:rFonts w:ascii="Arial" w:eastAsia="標楷體" w:hAnsi="標楷體" w:cs="Arial"/>
                <w:b/>
                <w:sz w:val="22"/>
              </w:rPr>
              <w:t>中高齡者</w:t>
            </w:r>
            <w:r w:rsidRPr="00714C4E">
              <w:rPr>
                <w:rFonts w:ascii="Arial" w:eastAsia="標楷體" w:hAnsi="標楷體" w:cs="Arial"/>
                <w:sz w:val="22"/>
              </w:rPr>
              <w:t>、</w:t>
            </w:r>
            <w:r w:rsidRPr="00714C4E">
              <w:rPr>
                <w:rFonts w:ascii="Arial" w:eastAsia="標楷體" w:hAnsi="標楷體" w:cs="Arial"/>
                <w:b/>
                <w:sz w:val="22"/>
              </w:rPr>
              <w:t>獨力負擔家計者、更生受保護者</w:t>
            </w:r>
            <w:r w:rsidRPr="00714C4E">
              <w:rPr>
                <w:rFonts w:ascii="Arial" w:eastAsia="標楷體" w:hAnsi="標楷體" w:cs="Arial"/>
                <w:sz w:val="22"/>
              </w:rPr>
              <w:t>、</w:t>
            </w:r>
            <w:r w:rsidRPr="00714C4E">
              <w:rPr>
                <w:rFonts w:ascii="Arial" w:eastAsia="標楷體" w:hAnsi="標楷體" w:cs="Arial"/>
                <w:b/>
                <w:sz w:val="22"/>
              </w:rPr>
              <w:t>其他依就業服務法第二十四條規定經中央主管機關認為有必要者、</w:t>
            </w:r>
            <w:r w:rsidRPr="00714C4E">
              <w:rPr>
                <w:rFonts w:ascii="Arial" w:eastAsia="標楷體" w:hAnsi="標楷體" w:cs="Arial" w:hint="eastAsia"/>
                <w:b/>
                <w:sz w:val="22"/>
              </w:rPr>
              <w:t>中低收入戶</w:t>
            </w:r>
            <w:r w:rsidRPr="00714C4E">
              <w:rPr>
                <w:rFonts w:ascii="Arial" w:eastAsia="標楷體" w:hAnsi="標楷體" w:cs="Arial"/>
                <w:b/>
                <w:sz w:val="22"/>
              </w:rPr>
              <w:t>、</w:t>
            </w:r>
            <w:r w:rsidRPr="00714C4E">
              <w:rPr>
                <w:rFonts w:ascii="Arial" w:eastAsia="標楷體" w:hAnsi="標楷體" w:cs="Arial" w:hint="eastAsia"/>
                <w:b/>
                <w:sz w:val="22"/>
              </w:rPr>
              <w:t>六十五歲（含）以上者、</w:t>
            </w:r>
            <w:r w:rsidRPr="00714C4E">
              <w:rPr>
                <w:rFonts w:ascii="Arial" w:eastAsia="標楷體" w:hAnsi="Arial" w:cs="Arial"/>
                <w:b/>
                <w:sz w:val="22"/>
              </w:rPr>
              <w:t>因犯罪行為被害死亡者之配偶、直系親屬或其未成年子女之監護人</w:t>
            </w:r>
            <w:r w:rsidRPr="00714C4E">
              <w:rPr>
                <w:rFonts w:ascii="Arial" w:eastAsia="標楷體" w:hAnsi="標楷體" w:cs="Arial"/>
                <w:b/>
                <w:sz w:val="22"/>
              </w:rPr>
              <w:t>、因犯罪行為被害受重傷者之本人、配偶、直系親屬或其未成年子女之監護人</w:t>
            </w:r>
            <w:r w:rsidRPr="00714C4E">
              <w:rPr>
                <w:rFonts w:ascii="Arial" w:eastAsia="標楷體" w:hAnsi="標楷體" w:cs="Arial"/>
                <w:sz w:val="22"/>
              </w:rPr>
              <w:t>等在職勞工</w:t>
            </w:r>
            <w:r w:rsidRPr="00714C4E">
              <w:rPr>
                <w:rFonts w:ascii="Arial" w:eastAsia="標楷體" w:cs="Arial"/>
                <w:sz w:val="22"/>
              </w:rPr>
              <w:t>為全額補助對象</w:t>
            </w:r>
            <w:r w:rsidRPr="00714C4E">
              <w:rPr>
                <w:rFonts w:ascii="Arial" w:eastAsia="標楷體" w:hAnsi="標楷體" w:cs="Arial"/>
                <w:sz w:val="22"/>
              </w:rPr>
              <w:t>，報名時須備齊相關資料。</w:t>
            </w:r>
          </w:p>
          <w:p w14:paraId="508718D7" w14:textId="77777777" w:rsidR="00302B2C" w:rsidRPr="00714C4E" w:rsidRDefault="00302B2C" w:rsidP="00302B2C">
            <w:pPr>
              <w:snapToGrid w:val="0"/>
              <w:spacing w:line="280" w:lineRule="exact"/>
              <w:ind w:left="229" w:hangingChars="104" w:hanging="229"/>
              <w:jc w:val="both"/>
              <w:rPr>
                <w:rFonts w:ascii="Arial" w:eastAsia="標楷體" w:hAnsi="標楷體" w:cs="Arial"/>
                <w:sz w:val="22"/>
              </w:rPr>
            </w:pPr>
            <w:r w:rsidRPr="00714C4E">
              <w:rPr>
                <w:rFonts w:ascii="Arial" w:eastAsia="標楷體" w:hAnsi="Arial" w:cs="Arial"/>
                <w:sz w:val="22"/>
              </w:rPr>
              <w:t>3.</w:t>
            </w:r>
            <w:r w:rsidRPr="00714C4E">
              <w:rPr>
                <w:rFonts w:ascii="Arial" w:eastAsia="標楷體" w:hAnsi="標楷體" w:cs="Arial"/>
                <w:sz w:val="22"/>
              </w:rPr>
              <w:t>缺席時數未逾訓練總時數之</w:t>
            </w:r>
            <w:r w:rsidRPr="00714C4E">
              <w:rPr>
                <w:rFonts w:ascii="標楷體" w:eastAsia="標楷體" w:hAnsi="標楷體" w:cs="新細明體" w:hint="eastAsia"/>
                <w:kern w:val="0"/>
                <w:sz w:val="22"/>
              </w:rPr>
              <w:t>四分之一</w:t>
            </w:r>
            <w:r w:rsidRPr="00714C4E">
              <w:rPr>
                <w:rFonts w:ascii="Arial" w:eastAsia="標楷體" w:hAnsi="標楷體" w:cs="Arial"/>
                <w:sz w:val="22"/>
              </w:rPr>
              <w:t>，且取得結</w:t>
            </w:r>
            <w:r w:rsidRPr="00714C4E">
              <w:rPr>
                <w:rFonts w:ascii="Arial" w:eastAsia="標楷體" w:hAnsi="標楷體" w:cs="Arial" w:hint="eastAsia"/>
                <w:sz w:val="22"/>
              </w:rPr>
              <w:t>訓</w:t>
            </w:r>
            <w:r w:rsidRPr="00714C4E">
              <w:rPr>
                <w:rFonts w:ascii="Arial" w:eastAsia="標楷體" w:hAnsi="標楷體" w:cs="Arial"/>
                <w:sz w:val="22"/>
              </w:rPr>
              <w:t>證書者，經行政程序核可後，始可取得</w:t>
            </w:r>
            <w:r w:rsidRPr="00714C4E">
              <w:rPr>
                <w:rFonts w:ascii="Arial" w:eastAsia="標楷體" w:hAnsi="標楷體" w:cs="Arial" w:hint="eastAsia"/>
                <w:sz w:val="22"/>
              </w:rPr>
              <w:t>勞動部</w:t>
            </w:r>
            <w:r w:rsidRPr="00714C4E">
              <w:rPr>
                <w:rFonts w:ascii="Arial" w:eastAsia="標楷體" w:hAnsi="標楷體" w:cs="Arial"/>
                <w:sz w:val="22"/>
              </w:rPr>
              <w:t>勞動力</w:t>
            </w:r>
            <w:r w:rsidRPr="00714C4E">
              <w:rPr>
                <w:rFonts w:ascii="Arial" w:eastAsia="標楷體" w:hAnsi="標楷體" w:cs="Arial"/>
                <w:color w:val="000000"/>
                <w:sz w:val="22"/>
              </w:rPr>
              <w:t>發展署</w:t>
            </w:r>
            <w:r w:rsidRPr="00714C4E">
              <w:rPr>
                <w:rFonts w:ascii="標楷體" w:eastAsia="標楷體" w:hAnsi="標楷體"/>
                <w:color w:val="000000"/>
                <w:sz w:val="22"/>
              </w:rPr>
              <w:t>○○</w:t>
            </w:r>
            <w:r w:rsidRPr="00714C4E">
              <w:rPr>
                <w:rFonts w:ascii="Arial" w:eastAsia="標楷體" w:hAnsi="標楷體" w:cs="Arial" w:hint="eastAsia"/>
                <w:color w:val="000000"/>
                <w:sz w:val="22"/>
              </w:rPr>
              <w:t>分署</w:t>
            </w:r>
            <w:r w:rsidRPr="00714C4E">
              <w:rPr>
                <w:rFonts w:ascii="Arial" w:eastAsia="標楷體" w:hAnsi="標楷體" w:cs="Arial"/>
                <w:color w:val="000000"/>
                <w:sz w:val="22"/>
              </w:rPr>
              <w:t>之補</w:t>
            </w:r>
            <w:r w:rsidRPr="00714C4E">
              <w:rPr>
                <w:rFonts w:ascii="Arial" w:eastAsia="標楷體" w:hAnsi="標楷體" w:cs="Arial"/>
                <w:sz w:val="22"/>
              </w:rPr>
              <w:t>助。</w:t>
            </w:r>
          </w:p>
          <w:p w14:paraId="69D0C034" w14:textId="77777777" w:rsidR="00A3469A" w:rsidRPr="00714C4E" w:rsidRDefault="00302B2C" w:rsidP="00302B2C">
            <w:pPr>
              <w:snapToGrid w:val="0"/>
              <w:spacing w:line="280" w:lineRule="exact"/>
              <w:ind w:left="165" w:hangingChars="75" w:hanging="165"/>
              <w:jc w:val="both"/>
              <w:rPr>
                <w:rFonts w:ascii="標楷體" w:eastAsia="標楷體" w:hAnsi="標楷體"/>
                <w:sz w:val="22"/>
              </w:rPr>
            </w:pPr>
            <w:r w:rsidRPr="00714C4E">
              <w:rPr>
                <w:rFonts w:ascii="Arial" w:eastAsia="標楷體" w:hAnsi="標楷體" w:cs="Arial" w:hint="eastAsia"/>
                <w:sz w:val="22"/>
              </w:rPr>
              <w:t>4.</w:t>
            </w:r>
            <w:r w:rsidRPr="00714C4E">
              <w:rPr>
                <w:rFonts w:ascii="Arial" w:eastAsia="標楷體" w:hAnsi="標楷體" w:cs="Arial" w:hint="eastAsia"/>
                <w:sz w:val="22"/>
              </w:rPr>
              <w:t>參加職前訓練期間，接受政府訓練經費補助者（勞保投保證號前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碼"/>
              </w:smartTagPr>
              <w:r w:rsidRPr="00714C4E">
                <w:rPr>
                  <w:rFonts w:eastAsia="標楷體"/>
                  <w:sz w:val="22"/>
                </w:rPr>
                <w:t>2</w:t>
              </w:r>
              <w:r w:rsidRPr="00714C4E">
                <w:rPr>
                  <w:rFonts w:ascii="Arial" w:eastAsia="標楷體" w:hAnsi="標楷體" w:cs="Arial" w:hint="eastAsia"/>
                  <w:sz w:val="22"/>
                </w:rPr>
                <w:t>碼</w:t>
              </w:r>
            </w:smartTag>
            <w:r w:rsidRPr="00714C4E">
              <w:rPr>
                <w:rFonts w:ascii="Arial" w:eastAsia="標楷體" w:hAnsi="標楷體" w:cs="Arial" w:hint="eastAsia"/>
                <w:sz w:val="22"/>
              </w:rPr>
              <w:t>數字為</w:t>
            </w:r>
            <w:r w:rsidRPr="00714C4E">
              <w:rPr>
                <w:rFonts w:eastAsia="標楷體"/>
                <w:b/>
                <w:bCs/>
                <w:sz w:val="22"/>
              </w:rPr>
              <w:t>09</w:t>
            </w:r>
            <w:r w:rsidRPr="00714C4E">
              <w:rPr>
                <w:rFonts w:ascii="Arial" w:eastAsia="標楷體" w:hAnsi="標楷體" w:cs="Arial" w:hint="eastAsia"/>
                <w:b/>
                <w:bCs/>
                <w:sz w:val="22"/>
              </w:rPr>
              <w:t>訓</w:t>
            </w:r>
            <w:r w:rsidRPr="00714C4E">
              <w:rPr>
                <w:rFonts w:ascii="Arial" w:eastAsia="標楷體" w:hAnsi="標楷體" w:cs="Arial" w:hint="eastAsia"/>
                <w:sz w:val="22"/>
              </w:rPr>
              <w:t>字保之參訓學員），及參訓學員投保狀況檢核表僅為</w:t>
            </w:r>
            <w:r w:rsidRPr="00714C4E">
              <w:rPr>
                <w:rFonts w:ascii="Arial" w:eastAsia="標楷體" w:hAnsi="標楷體" w:cs="Arial" w:hint="eastAsia"/>
                <w:b/>
                <w:bCs/>
                <w:sz w:val="22"/>
              </w:rPr>
              <w:t>裁減續保</w:t>
            </w:r>
            <w:r w:rsidRPr="00714C4E">
              <w:rPr>
                <w:rFonts w:ascii="Arial" w:eastAsia="標楷體" w:hAnsi="標楷體" w:cs="Arial" w:hint="eastAsia"/>
                <w:b/>
                <w:bCs/>
                <w:sz w:val="22"/>
              </w:rPr>
              <w:t>(075)</w:t>
            </w:r>
            <w:r w:rsidRPr="00714C4E">
              <w:rPr>
                <w:rFonts w:ascii="Arial" w:eastAsia="標楷體" w:hAnsi="標楷體" w:cs="Arial" w:hint="eastAsia"/>
                <w:b/>
                <w:bCs/>
                <w:sz w:val="22"/>
              </w:rPr>
              <w:t>及職災續保</w:t>
            </w:r>
            <w:r w:rsidRPr="00714C4E">
              <w:rPr>
                <w:rFonts w:ascii="Arial" w:eastAsia="標楷體" w:hAnsi="標楷體" w:cs="Arial" w:hint="eastAsia"/>
                <w:b/>
                <w:bCs/>
                <w:sz w:val="22"/>
              </w:rPr>
              <w:t>(076)</w:t>
            </w:r>
            <w:r w:rsidRPr="00714C4E">
              <w:rPr>
                <w:rFonts w:ascii="Arial" w:eastAsia="標楷體" w:hAnsi="標楷體" w:cs="Arial" w:hint="eastAsia"/>
                <w:sz w:val="22"/>
              </w:rPr>
              <w:t>之參訓學員，不予補助訓練費用。</w:t>
            </w:r>
          </w:p>
        </w:tc>
      </w:tr>
      <w:tr w:rsidR="00E34C7B" w:rsidRPr="000B4A12" w14:paraId="4408A095" w14:textId="77777777" w:rsidTr="00E8193B">
        <w:trPr>
          <w:trHeight w:val="532"/>
        </w:trPr>
        <w:tc>
          <w:tcPr>
            <w:tcW w:w="1824" w:type="dxa"/>
            <w:vAlign w:val="center"/>
          </w:tcPr>
          <w:p w14:paraId="75A70018" w14:textId="77777777" w:rsidR="00E34C7B" w:rsidRPr="000B4A12" w:rsidRDefault="00E34C7B" w:rsidP="00E34C7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訓練單位</w:t>
            </w:r>
          </w:p>
          <w:p w14:paraId="22BB82F8" w14:textId="77777777" w:rsidR="00E34C7B" w:rsidRPr="000B4A12" w:rsidRDefault="00E34C7B" w:rsidP="00E34C7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連絡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t>專線</w:t>
            </w:r>
          </w:p>
        </w:tc>
        <w:tc>
          <w:tcPr>
            <w:tcW w:w="8168" w:type="dxa"/>
            <w:vAlign w:val="center"/>
          </w:tcPr>
          <w:p w14:paraId="661DA6A3" w14:textId="54D8D25E" w:rsidR="00E34C7B" w:rsidRPr="000B4A12" w:rsidRDefault="00E34C7B" w:rsidP="00E34C7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</w:t>
            </w:r>
            <w:r w:rsidRPr="000B4A1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電話</w:t>
            </w:r>
            <w:r w:rsidRPr="000B4A1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  <w:r w:rsidRPr="000B4A1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02</w:t>
            </w:r>
            <w:r w:rsidRPr="000B4A1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2954-1812、(02)2953-3277</w:t>
            </w:r>
            <w:r w:rsidRPr="000B4A1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Pr="000B4A1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</w:t>
            </w:r>
            <w:r w:rsidRPr="000B4A1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邱小姐</w:t>
            </w:r>
          </w:p>
          <w:p w14:paraId="188867F3" w14:textId="1A8E9CED" w:rsidR="00E34C7B" w:rsidRPr="000B4A12" w:rsidRDefault="00E34C7B" w:rsidP="00E34C7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傳真：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(02)2954-9211</w:t>
            </w:r>
            <w:r w:rsidRPr="000B4A1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電子郵件：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leanne8256@gmail.com</w:t>
            </w:r>
          </w:p>
        </w:tc>
      </w:tr>
      <w:tr w:rsidR="00A3469A" w:rsidRPr="000B4A12" w14:paraId="6E495E2D" w14:textId="77777777" w:rsidTr="00E8193B">
        <w:trPr>
          <w:trHeight w:val="1726"/>
        </w:trPr>
        <w:tc>
          <w:tcPr>
            <w:tcW w:w="1824" w:type="dxa"/>
            <w:vAlign w:val="center"/>
          </w:tcPr>
          <w:p w14:paraId="1A053CAA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補助單位</w:t>
            </w:r>
          </w:p>
          <w:p w14:paraId="55F4F2A4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申訴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t>專線</w:t>
            </w:r>
          </w:p>
        </w:tc>
        <w:tc>
          <w:tcPr>
            <w:tcW w:w="8168" w:type="dxa"/>
          </w:tcPr>
          <w:p w14:paraId="310D4FDA" w14:textId="77777777" w:rsidR="00A3469A" w:rsidRPr="00E34C7B" w:rsidRDefault="00A3469A" w:rsidP="00714C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34C7B">
              <w:rPr>
                <w:rFonts w:ascii="標楷體" w:eastAsia="標楷體" w:hAnsi="標楷體"/>
                <w:b/>
                <w:color w:val="000000"/>
              </w:rPr>
              <w:t>【</w:t>
            </w:r>
            <w:r w:rsidR="00BE2A50" w:rsidRPr="00E34C7B">
              <w:rPr>
                <w:rFonts w:ascii="標楷體" w:eastAsia="標楷體" w:hAnsi="標楷體" w:hint="eastAsia"/>
                <w:b/>
                <w:color w:val="000000"/>
              </w:rPr>
              <w:t>勞動部勞動力發展署</w:t>
            </w:r>
            <w:r w:rsidRPr="00E34C7B">
              <w:rPr>
                <w:rFonts w:ascii="標楷體" w:eastAsia="標楷體" w:hAnsi="標楷體"/>
                <w:b/>
                <w:color w:val="000000"/>
              </w:rPr>
              <w:t>】</w:t>
            </w:r>
          </w:p>
          <w:p w14:paraId="66BD229A" w14:textId="77777777" w:rsidR="00A3469A" w:rsidRPr="00E34C7B" w:rsidRDefault="00A3469A" w:rsidP="00714C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34C7B">
              <w:rPr>
                <w:rFonts w:ascii="標楷體" w:eastAsia="標楷體" w:hAnsi="標楷體"/>
                <w:color w:val="000000"/>
              </w:rPr>
              <w:t xml:space="preserve">電話：0800-777888 </w:t>
            </w:r>
            <w:r w:rsidRPr="00E34C7B">
              <w:rPr>
                <w:rFonts w:ascii="標楷體" w:eastAsia="標楷體" w:hAnsi="標楷體"/>
                <w:color w:val="000000"/>
              </w:rPr>
              <w:tab/>
              <w:t xml:space="preserve"> http://www.</w:t>
            </w:r>
            <w:r w:rsidR="00926E59" w:rsidRPr="00E34C7B">
              <w:rPr>
                <w:rFonts w:ascii="標楷體" w:eastAsia="標楷體" w:hAnsi="標楷體" w:hint="eastAsia"/>
                <w:color w:val="000000"/>
              </w:rPr>
              <w:t>wda</w:t>
            </w:r>
            <w:r w:rsidRPr="00E34C7B">
              <w:rPr>
                <w:rFonts w:ascii="標楷體" w:eastAsia="標楷體" w:hAnsi="標楷體"/>
                <w:color w:val="000000"/>
              </w:rPr>
              <w:t>.gov.tw</w:t>
            </w:r>
          </w:p>
          <w:p w14:paraId="00E567EF" w14:textId="77777777" w:rsidR="00A3469A" w:rsidRPr="00E34C7B" w:rsidRDefault="00A3469A" w:rsidP="00714C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34C7B">
              <w:rPr>
                <w:rFonts w:ascii="標楷體" w:eastAsia="標楷體" w:hAnsi="標楷體" w:hint="eastAsia"/>
                <w:color w:val="000000"/>
              </w:rPr>
              <w:t>其他課程查詢：</w:t>
            </w:r>
            <w:r w:rsidRPr="00E34C7B">
              <w:rPr>
                <w:rFonts w:ascii="標楷體" w:eastAsia="標楷體" w:hAnsi="標楷體"/>
                <w:color w:val="000000"/>
              </w:rPr>
              <w:t>http://tims.etraining.gov.tw/timsonline/index.aspx</w:t>
            </w:r>
          </w:p>
          <w:p w14:paraId="7BD0E435" w14:textId="77777777" w:rsidR="00A3469A" w:rsidRPr="00E34C7B" w:rsidRDefault="00A3469A" w:rsidP="00714C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80" w:line="2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34C7B">
              <w:rPr>
                <w:rFonts w:ascii="標楷體" w:eastAsia="標楷體" w:hAnsi="標楷體"/>
                <w:b/>
                <w:color w:val="000000"/>
              </w:rPr>
              <w:t>【</w:t>
            </w:r>
            <w:r w:rsidR="00BE2A50" w:rsidRPr="00E34C7B">
              <w:rPr>
                <w:rFonts w:ascii="標楷體" w:eastAsia="標楷體" w:hAnsi="標楷體" w:hint="eastAsia"/>
                <w:b/>
                <w:color w:val="000000"/>
              </w:rPr>
              <w:t>北基宜花金馬分署</w:t>
            </w:r>
            <w:r w:rsidRPr="00E34C7B">
              <w:rPr>
                <w:rFonts w:ascii="標楷體" w:eastAsia="標楷體" w:hAnsi="標楷體"/>
                <w:b/>
                <w:color w:val="000000"/>
              </w:rPr>
              <w:t>】</w:t>
            </w:r>
          </w:p>
          <w:p w14:paraId="17CFC1CA" w14:textId="04F59D1D" w:rsidR="00A3469A" w:rsidRPr="00E34C7B" w:rsidRDefault="00A3469A" w:rsidP="00714C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34C7B">
              <w:rPr>
                <w:rFonts w:ascii="標楷體" w:eastAsia="標楷體" w:hAnsi="標楷體" w:hint="eastAsia"/>
                <w:color w:val="000000"/>
              </w:rPr>
              <w:t>電話</w:t>
            </w:r>
            <w:r w:rsidRPr="00E34C7B">
              <w:rPr>
                <w:rFonts w:ascii="標楷體" w:eastAsia="標楷體" w:hAnsi="標楷體"/>
                <w:color w:val="000000"/>
              </w:rPr>
              <w:t>：</w:t>
            </w:r>
            <w:r w:rsidR="00084098" w:rsidRPr="00E34C7B">
              <w:rPr>
                <w:rFonts w:ascii="標楷體" w:eastAsia="標楷體" w:hAnsi="標楷體" w:hint="eastAsia"/>
                <w:color w:val="000000"/>
              </w:rPr>
              <w:t>02-89956399分機</w:t>
            </w:r>
            <w:r w:rsidR="00E34C7B" w:rsidRPr="00E34C7B">
              <w:rPr>
                <w:rFonts w:ascii="標楷體" w:eastAsia="標楷體" w:hAnsi="標楷體"/>
                <w:color w:val="FF0000"/>
              </w:rPr>
              <w:t>1368</w:t>
            </w:r>
            <w:r w:rsidR="005C1675" w:rsidRPr="00E34C7B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 w:rsidR="00E34C7B" w:rsidRPr="00E34C7B">
              <w:rPr>
                <w:rFonts w:ascii="標楷體" w:eastAsia="標楷體" w:hAnsi="標楷體" w:hint="eastAsia"/>
                <w:color w:val="FF0000"/>
              </w:rPr>
              <w:t>何</w:t>
            </w:r>
            <w:r w:rsidR="00084098" w:rsidRPr="00E34C7B">
              <w:rPr>
                <w:rFonts w:ascii="標楷體" w:eastAsia="標楷體" w:hAnsi="標楷體" w:hint="eastAsia"/>
                <w:color w:val="FF0000"/>
              </w:rPr>
              <w:t>小姐</w:t>
            </w:r>
            <w:r w:rsidRPr="00E34C7B">
              <w:rPr>
                <w:rFonts w:ascii="標楷體" w:eastAsia="標楷體" w:hAnsi="標楷體"/>
                <w:color w:val="000000"/>
              </w:rPr>
              <w:t xml:space="preserve"> </w:t>
            </w:r>
            <w:r w:rsidR="005C1675" w:rsidRPr="00E34C7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34C7B">
              <w:rPr>
                <w:rFonts w:ascii="標楷體" w:eastAsia="標楷體" w:hAnsi="標楷體"/>
                <w:color w:val="000000"/>
              </w:rPr>
              <w:t xml:space="preserve">  </w:t>
            </w:r>
            <w:r w:rsidR="00785117" w:rsidRPr="00E34C7B">
              <w:rPr>
                <w:rFonts w:ascii="標楷體" w:eastAsia="標楷體" w:hAnsi="標楷體"/>
                <w:color w:val="000000"/>
              </w:rPr>
              <w:t>http://</w:t>
            </w:r>
            <w:r w:rsidR="00BE2A50" w:rsidRPr="00E34C7B">
              <w:rPr>
                <w:rFonts w:ascii="標楷體" w:eastAsia="標楷體" w:hAnsi="標楷體" w:hint="eastAsia"/>
                <w:color w:val="000000"/>
              </w:rPr>
              <w:t>tkyhkm</w:t>
            </w:r>
            <w:r w:rsidR="00785117" w:rsidRPr="00E34C7B">
              <w:rPr>
                <w:rFonts w:ascii="標楷體" w:eastAsia="標楷體" w:hAnsi="標楷體"/>
                <w:color w:val="000000"/>
              </w:rPr>
              <w:t>.</w:t>
            </w:r>
            <w:r w:rsidR="00BE2A50" w:rsidRPr="00E34C7B">
              <w:rPr>
                <w:rFonts w:ascii="標楷體" w:eastAsia="標楷體" w:hAnsi="標楷體" w:hint="eastAsia"/>
                <w:color w:val="000000"/>
              </w:rPr>
              <w:t>wda.</w:t>
            </w:r>
            <w:r w:rsidR="00785117" w:rsidRPr="00E34C7B">
              <w:rPr>
                <w:rFonts w:ascii="標楷體" w:eastAsia="標楷體" w:hAnsi="標楷體"/>
                <w:color w:val="000000"/>
              </w:rPr>
              <w:t>gov.tw/</w:t>
            </w:r>
          </w:p>
          <w:p w14:paraId="184A1D0E" w14:textId="77777777" w:rsidR="00A3469A" w:rsidRPr="00E34C7B" w:rsidRDefault="00A3469A" w:rsidP="00714C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34C7B">
              <w:rPr>
                <w:rFonts w:ascii="標楷體" w:eastAsia="標楷體" w:hAnsi="標楷體" w:hint="eastAsia"/>
                <w:color w:val="000000"/>
              </w:rPr>
              <w:t>電子郵件</w:t>
            </w:r>
            <w:r w:rsidRPr="00E34C7B">
              <w:rPr>
                <w:rFonts w:ascii="標楷體" w:eastAsia="標楷體" w:hAnsi="標楷體"/>
                <w:color w:val="000000"/>
              </w:rPr>
              <w:t>：</w:t>
            </w:r>
            <w:r w:rsidR="00E35E9F" w:rsidRPr="00E34C7B">
              <w:rPr>
                <w:rFonts w:ascii="標楷體" w:eastAsia="標楷體" w:hAnsi="標楷體" w:hint="eastAsia"/>
                <w:color w:val="000000" w:themeColor="text1"/>
              </w:rPr>
              <w:t>service</w:t>
            </w:r>
            <w:r w:rsidR="00BE2A50" w:rsidRPr="00E34C7B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4B65D3" w:rsidRPr="00E34C7B">
              <w:rPr>
                <w:rFonts w:ascii="標楷體" w:eastAsia="標楷體" w:hAnsi="標楷體" w:hint="eastAsia"/>
                <w:color w:val="000000" w:themeColor="text1"/>
              </w:rPr>
              <w:t>@</w:t>
            </w:r>
            <w:r w:rsidR="00BE2A50" w:rsidRPr="00E34C7B">
              <w:rPr>
                <w:rFonts w:ascii="標楷體" w:eastAsia="標楷體" w:hAnsi="標楷體" w:hint="eastAsia"/>
                <w:color w:val="000000" w:themeColor="text1"/>
              </w:rPr>
              <w:t>wda</w:t>
            </w:r>
            <w:r w:rsidR="004B65D3" w:rsidRPr="00E34C7B">
              <w:rPr>
                <w:rFonts w:ascii="標楷體" w:eastAsia="標楷體" w:hAnsi="標楷體" w:hint="eastAsia"/>
                <w:color w:val="000000" w:themeColor="text1"/>
              </w:rPr>
              <w:t>.gov.tw</w:t>
            </w:r>
            <w:r w:rsidRPr="00E34C7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E34C7B">
              <w:rPr>
                <w:rFonts w:ascii="標楷體" w:eastAsia="標楷體" w:hAnsi="標楷體"/>
                <w:color w:val="000000"/>
              </w:rPr>
              <w:t xml:space="preserve">          </w:t>
            </w:r>
            <w:r w:rsidRPr="00E34C7B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302B2C" w:rsidRPr="00E34C7B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E34C7B">
              <w:rPr>
                <w:rFonts w:ascii="標楷體" w:eastAsia="標楷體" w:hAnsi="標楷體" w:hint="eastAsia"/>
                <w:color w:val="000000"/>
              </w:rPr>
              <w:t>傳真</w:t>
            </w:r>
            <w:r w:rsidRPr="00E34C7B">
              <w:rPr>
                <w:rFonts w:ascii="標楷體" w:eastAsia="標楷體" w:hAnsi="標楷體"/>
                <w:color w:val="000000"/>
              </w:rPr>
              <w:t>：</w:t>
            </w:r>
            <w:r w:rsidR="00785117" w:rsidRPr="00E34C7B">
              <w:rPr>
                <w:rFonts w:ascii="標楷體" w:eastAsia="標楷體" w:hAnsi="標楷體" w:hint="eastAsia"/>
                <w:color w:val="000000"/>
              </w:rPr>
              <w:t>02-89956378</w:t>
            </w:r>
          </w:p>
        </w:tc>
      </w:tr>
    </w:tbl>
    <w:p w14:paraId="0FAED81D" w14:textId="77777777" w:rsidR="00A3469A" w:rsidRPr="000B4A12" w:rsidRDefault="00A3469A" w:rsidP="00A3469A">
      <w:pPr>
        <w:pStyle w:val="a3"/>
      </w:pPr>
      <w:bookmarkStart w:id="2" w:name="_Toc333392929"/>
      <w:bookmarkStart w:id="3" w:name="_Toc333394550"/>
      <w:r w:rsidRPr="000B4A12">
        <w:t>※報名前請務必仔細詳閱以上說明。</w:t>
      </w:r>
      <w:bookmarkStart w:id="4" w:name="_GoBack"/>
      <w:bookmarkEnd w:id="2"/>
      <w:bookmarkEnd w:id="3"/>
      <w:bookmarkEnd w:id="4"/>
    </w:p>
    <w:sectPr w:rsidR="00A3469A" w:rsidRPr="000B4A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02133" w14:textId="77777777" w:rsidR="00E8193B" w:rsidRDefault="00E8193B" w:rsidP="00302B2C">
      <w:r>
        <w:separator/>
      </w:r>
    </w:p>
  </w:endnote>
  <w:endnote w:type="continuationSeparator" w:id="0">
    <w:p w14:paraId="365A1545" w14:textId="77777777" w:rsidR="00E8193B" w:rsidRDefault="00E8193B" w:rsidP="0030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1913E" w14:textId="77777777" w:rsidR="00E8193B" w:rsidRDefault="00E8193B" w:rsidP="00302B2C">
      <w:r>
        <w:separator/>
      </w:r>
    </w:p>
  </w:footnote>
  <w:footnote w:type="continuationSeparator" w:id="0">
    <w:p w14:paraId="1434E75D" w14:textId="77777777" w:rsidR="00E8193B" w:rsidRDefault="00E8193B" w:rsidP="0030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367CA"/>
    <w:multiLevelType w:val="hybridMultilevel"/>
    <w:tmpl w:val="C22A77E0"/>
    <w:lvl w:ilvl="0" w:tplc="67AA6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52948F7C">
      <w:start w:val="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mailMerge>
    <w:mainDocumentType w:val="formLetters"/>
    <w:dataType w:val="textFile"/>
    <w:activeRecord w:val="-1"/>
  </w:mailMerge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9A"/>
    <w:rsid w:val="00045B6D"/>
    <w:rsid w:val="00084098"/>
    <w:rsid w:val="001B6E88"/>
    <w:rsid w:val="00220E96"/>
    <w:rsid w:val="002603AF"/>
    <w:rsid w:val="00302B2C"/>
    <w:rsid w:val="003225DD"/>
    <w:rsid w:val="00373A20"/>
    <w:rsid w:val="004B65D3"/>
    <w:rsid w:val="005C1675"/>
    <w:rsid w:val="00641F30"/>
    <w:rsid w:val="00714C4E"/>
    <w:rsid w:val="00785117"/>
    <w:rsid w:val="00856263"/>
    <w:rsid w:val="008D4322"/>
    <w:rsid w:val="00926E59"/>
    <w:rsid w:val="00A3469A"/>
    <w:rsid w:val="00BB2C34"/>
    <w:rsid w:val="00BE2A50"/>
    <w:rsid w:val="00C50D64"/>
    <w:rsid w:val="00C76EFF"/>
    <w:rsid w:val="00E14886"/>
    <w:rsid w:val="00E23251"/>
    <w:rsid w:val="00E34C7B"/>
    <w:rsid w:val="00E35E9F"/>
    <w:rsid w:val="00E8193B"/>
    <w:rsid w:val="00E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3"/>
    <o:shapelayout v:ext="edit">
      <o:idmap v:ext="edit" data="1"/>
    </o:shapelayout>
  </w:shapeDefaults>
  <w:decimalSymbol w:val="."/>
  <w:listSeparator w:val=","/>
  <w14:docId w14:val="151952F5"/>
  <w15:docId w15:val="{BF134932-B13B-4B1C-BEC0-6C9DEAFF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A3469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A346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69A"/>
  </w:style>
  <w:style w:type="character" w:customStyle="1" w:styleId="a6">
    <w:name w:val="註解文字 字元"/>
    <w:basedOn w:val="a0"/>
    <w:link w:val="a5"/>
    <w:uiPriority w:val="99"/>
    <w:semiHidden/>
    <w:rsid w:val="00A3469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69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469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40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302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02B2C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02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02B2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bluewave</dc:creator>
  <cp:lastModifiedBy>user</cp:lastModifiedBy>
  <cp:revision>9</cp:revision>
  <dcterms:created xsi:type="dcterms:W3CDTF">2014-06-16T02:52:00Z</dcterms:created>
  <dcterms:modified xsi:type="dcterms:W3CDTF">2015-02-04T02:45:00Z</dcterms:modified>
</cp:coreProperties>
</file>